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4592" w14:textId="77777777" w:rsidR="00063FC3" w:rsidRDefault="0076068A" w:rsidP="00A56AD3">
      <w:pPr>
        <w:pStyle w:val="NoSpacing"/>
        <w:spacing w:after="120"/>
        <w:jc w:val="center"/>
        <w:rPr>
          <w:b/>
          <w:sz w:val="32"/>
          <w:szCs w:val="28"/>
        </w:rPr>
      </w:pPr>
      <w:r w:rsidRPr="00687F18">
        <w:rPr>
          <w:b/>
          <w:sz w:val="32"/>
          <w:szCs w:val="28"/>
        </w:rPr>
        <w:t>NORTH WEST SUTHERLAND DEER MANAGEMENT GROUP</w:t>
      </w:r>
    </w:p>
    <w:p w14:paraId="04EAA2CC" w14:textId="6C07945B" w:rsidR="00050006" w:rsidRDefault="00730B68" w:rsidP="00DA744C">
      <w:pPr>
        <w:pStyle w:val="NoSpacing"/>
        <w:jc w:val="center"/>
        <w:rPr>
          <w:b/>
          <w:sz w:val="28"/>
          <w:szCs w:val="28"/>
        </w:rPr>
      </w:pPr>
      <w:r>
        <w:rPr>
          <w:b/>
          <w:sz w:val="28"/>
          <w:szCs w:val="28"/>
        </w:rPr>
        <w:t>South Sub area meeting</w:t>
      </w:r>
    </w:p>
    <w:p w14:paraId="46D1D855" w14:textId="70E198C3" w:rsidR="00063FC3" w:rsidRDefault="00730B68" w:rsidP="00DA744C">
      <w:pPr>
        <w:pStyle w:val="NoSpacing"/>
        <w:jc w:val="center"/>
        <w:rPr>
          <w:b/>
          <w:sz w:val="28"/>
          <w:szCs w:val="28"/>
        </w:rPr>
      </w:pPr>
      <w:r>
        <w:rPr>
          <w:b/>
          <w:sz w:val="28"/>
          <w:szCs w:val="28"/>
        </w:rPr>
        <w:t>11 a</w:t>
      </w:r>
      <w:r w:rsidR="00296BDC">
        <w:rPr>
          <w:b/>
          <w:sz w:val="28"/>
          <w:szCs w:val="28"/>
        </w:rPr>
        <w:t>m</w:t>
      </w:r>
    </w:p>
    <w:p w14:paraId="0E53CBA2" w14:textId="334A749C" w:rsidR="00296BDC" w:rsidRPr="00997AF1" w:rsidRDefault="00730B68" w:rsidP="00DA744C">
      <w:pPr>
        <w:pStyle w:val="NoSpacing"/>
        <w:jc w:val="center"/>
        <w:rPr>
          <w:b/>
          <w:sz w:val="28"/>
          <w:szCs w:val="28"/>
        </w:rPr>
      </w:pPr>
      <w:proofErr w:type="spellStart"/>
      <w:r>
        <w:rPr>
          <w:b/>
          <w:sz w:val="28"/>
          <w:szCs w:val="28"/>
        </w:rPr>
        <w:t>Crask</w:t>
      </w:r>
      <w:proofErr w:type="spellEnd"/>
      <w:r>
        <w:rPr>
          <w:b/>
          <w:sz w:val="28"/>
          <w:szCs w:val="28"/>
        </w:rPr>
        <w:t xml:space="preserve"> Inn</w:t>
      </w:r>
    </w:p>
    <w:p w14:paraId="7B651D1A" w14:textId="0E950BF1" w:rsidR="0076068A" w:rsidRPr="00997AF1" w:rsidRDefault="003A4032" w:rsidP="00DA744C">
      <w:pPr>
        <w:pStyle w:val="NoSpacing"/>
        <w:jc w:val="center"/>
        <w:rPr>
          <w:b/>
          <w:sz w:val="28"/>
          <w:szCs w:val="28"/>
        </w:rPr>
      </w:pPr>
      <w:r w:rsidRPr="00997AF1">
        <w:rPr>
          <w:b/>
          <w:sz w:val="28"/>
          <w:szCs w:val="28"/>
        </w:rPr>
        <w:t xml:space="preserve">Thursday </w:t>
      </w:r>
      <w:r w:rsidR="00730B68">
        <w:rPr>
          <w:b/>
          <w:sz w:val="28"/>
          <w:szCs w:val="28"/>
        </w:rPr>
        <w:t>11</w:t>
      </w:r>
      <w:r w:rsidR="002321AF" w:rsidRPr="002321AF">
        <w:rPr>
          <w:b/>
          <w:sz w:val="28"/>
          <w:szCs w:val="28"/>
          <w:vertAlign w:val="superscript"/>
        </w:rPr>
        <w:t>th</w:t>
      </w:r>
      <w:r w:rsidR="002321AF">
        <w:rPr>
          <w:b/>
          <w:sz w:val="28"/>
          <w:szCs w:val="28"/>
        </w:rPr>
        <w:t xml:space="preserve"> </w:t>
      </w:r>
      <w:r w:rsidR="00730B68">
        <w:rPr>
          <w:b/>
          <w:sz w:val="28"/>
          <w:szCs w:val="28"/>
        </w:rPr>
        <w:t>August</w:t>
      </w:r>
      <w:r w:rsidR="002321AF">
        <w:rPr>
          <w:b/>
          <w:sz w:val="28"/>
          <w:szCs w:val="28"/>
        </w:rPr>
        <w:t xml:space="preserve"> </w:t>
      </w:r>
      <w:r w:rsidRPr="00997AF1">
        <w:rPr>
          <w:b/>
          <w:sz w:val="28"/>
          <w:szCs w:val="28"/>
        </w:rPr>
        <w:t>202</w:t>
      </w:r>
      <w:r w:rsidR="00496A0F">
        <w:rPr>
          <w:b/>
          <w:sz w:val="28"/>
          <w:szCs w:val="28"/>
        </w:rPr>
        <w:t>2</w:t>
      </w:r>
      <w:r w:rsidRPr="00997AF1">
        <w:rPr>
          <w:b/>
          <w:sz w:val="28"/>
          <w:szCs w:val="28"/>
        </w:rPr>
        <w:t xml:space="preserve"> </w:t>
      </w:r>
    </w:p>
    <w:p w14:paraId="711A61AF" w14:textId="77777777" w:rsidR="00596C90" w:rsidRPr="00E216FB" w:rsidRDefault="00596C90" w:rsidP="00596C90">
      <w:pPr>
        <w:spacing w:after="0"/>
        <w:jc w:val="center"/>
        <w:rPr>
          <w:b/>
          <w:sz w:val="20"/>
          <w:szCs w:val="28"/>
        </w:rPr>
      </w:pPr>
    </w:p>
    <w:p w14:paraId="1C225E81" w14:textId="7050EEBA" w:rsidR="00DA744C" w:rsidRPr="00CA1591" w:rsidRDefault="00CA1591" w:rsidP="00DA744C">
      <w:pPr>
        <w:pStyle w:val="ListParagraph"/>
        <w:ind w:left="284"/>
        <w:jc w:val="center"/>
        <w:rPr>
          <w:b/>
          <w:bCs/>
          <w:sz w:val="32"/>
          <w:szCs w:val="32"/>
        </w:rPr>
      </w:pPr>
      <w:r w:rsidRPr="00CA1591">
        <w:rPr>
          <w:b/>
          <w:bCs/>
          <w:sz w:val="32"/>
          <w:szCs w:val="32"/>
        </w:rPr>
        <w:t>MINUTES</w:t>
      </w:r>
    </w:p>
    <w:p w14:paraId="6D902BF0" w14:textId="65158BBD" w:rsidR="00836A6A" w:rsidRPr="006857B0" w:rsidRDefault="00836A6A" w:rsidP="0044755B">
      <w:pPr>
        <w:pStyle w:val="ListParagraph"/>
        <w:spacing w:after="120"/>
        <w:ind w:left="284"/>
        <w:contextualSpacing w:val="0"/>
        <w:rPr>
          <w:sz w:val="24"/>
          <w:szCs w:val="24"/>
        </w:rPr>
      </w:pPr>
    </w:p>
    <w:p w14:paraId="034CE2AE" w14:textId="77777777" w:rsidR="00836A6A" w:rsidRPr="006857B0" w:rsidRDefault="00836A6A" w:rsidP="00731D4A">
      <w:pPr>
        <w:pStyle w:val="ListParagraph"/>
        <w:ind w:left="284"/>
        <w:rPr>
          <w:sz w:val="24"/>
          <w:szCs w:val="24"/>
        </w:rPr>
      </w:pPr>
    </w:p>
    <w:p w14:paraId="1396DB79" w14:textId="77777777" w:rsidR="009F3A42" w:rsidRPr="002321AF" w:rsidRDefault="009F3A42" w:rsidP="00731D4A">
      <w:pPr>
        <w:pStyle w:val="ListParagraph"/>
        <w:ind w:left="851" w:hanging="567"/>
        <w:rPr>
          <w:color w:val="FF0000"/>
          <w:sz w:val="24"/>
          <w:szCs w:val="24"/>
        </w:rPr>
      </w:pPr>
    </w:p>
    <w:p w14:paraId="1D6E72E5" w14:textId="1A063419" w:rsidR="009C3F65" w:rsidRDefault="00731D4A" w:rsidP="000E44AC">
      <w:pPr>
        <w:pStyle w:val="ListParagraph"/>
        <w:numPr>
          <w:ilvl w:val="0"/>
          <w:numId w:val="1"/>
        </w:numPr>
        <w:spacing w:after="60"/>
        <w:ind w:left="709" w:hanging="425"/>
        <w:contextualSpacing w:val="0"/>
        <w:rPr>
          <w:b/>
          <w:sz w:val="24"/>
          <w:szCs w:val="24"/>
        </w:rPr>
      </w:pPr>
      <w:r w:rsidRPr="006857B0">
        <w:rPr>
          <w:b/>
          <w:sz w:val="24"/>
          <w:szCs w:val="24"/>
        </w:rPr>
        <w:t>Chairman’s Welcome</w:t>
      </w:r>
    </w:p>
    <w:p w14:paraId="7B09670A" w14:textId="698997BE" w:rsidR="00DE2E11" w:rsidRDefault="00DE2E11" w:rsidP="00DE2E11">
      <w:pPr>
        <w:pStyle w:val="ListParagraph"/>
        <w:spacing w:after="60"/>
        <w:ind w:left="709"/>
        <w:contextualSpacing w:val="0"/>
        <w:rPr>
          <w:bCs/>
          <w:sz w:val="24"/>
          <w:szCs w:val="24"/>
        </w:rPr>
      </w:pPr>
      <w:r w:rsidRPr="00DE2E11">
        <w:rPr>
          <w:bCs/>
          <w:sz w:val="24"/>
          <w:szCs w:val="24"/>
        </w:rPr>
        <w:t xml:space="preserve">The Chair welcomed everyone to the </w:t>
      </w:r>
      <w:proofErr w:type="spellStart"/>
      <w:r w:rsidRPr="00DE2E11">
        <w:rPr>
          <w:bCs/>
          <w:sz w:val="24"/>
          <w:szCs w:val="24"/>
        </w:rPr>
        <w:t>Crask</w:t>
      </w:r>
      <w:proofErr w:type="spellEnd"/>
      <w:r w:rsidRPr="00DE2E11">
        <w:rPr>
          <w:bCs/>
          <w:sz w:val="24"/>
          <w:szCs w:val="24"/>
        </w:rPr>
        <w:t xml:space="preserve"> Inn. The purpose of the meeting was to get a focus on the NWS South Group, particularly in relation to the </w:t>
      </w:r>
      <w:proofErr w:type="spellStart"/>
      <w:r w:rsidRPr="00DE2E11">
        <w:rPr>
          <w:bCs/>
          <w:sz w:val="24"/>
          <w:szCs w:val="24"/>
        </w:rPr>
        <w:t>Cnoc</w:t>
      </w:r>
      <w:proofErr w:type="spellEnd"/>
      <w:r w:rsidRPr="00DE2E11">
        <w:rPr>
          <w:bCs/>
          <w:sz w:val="24"/>
          <w:szCs w:val="24"/>
        </w:rPr>
        <w:t xml:space="preserve"> an </w:t>
      </w:r>
      <w:proofErr w:type="spellStart"/>
      <w:r w:rsidRPr="00DE2E11">
        <w:rPr>
          <w:bCs/>
          <w:sz w:val="24"/>
          <w:szCs w:val="24"/>
        </w:rPr>
        <w:t>Alaskie</w:t>
      </w:r>
      <w:proofErr w:type="spellEnd"/>
      <w:r w:rsidRPr="00DE2E11">
        <w:rPr>
          <w:bCs/>
          <w:sz w:val="24"/>
          <w:szCs w:val="24"/>
        </w:rPr>
        <w:t xml:space="preserve"> SSSI, but also to get acquainted with any other issues in the area.</w:t>
      </w:r>
    </w:p>
    <w:p w14:paraId="5E8F46D0" w14:textId="51A69898" w:rsidR="00DE2E11" w:rsidRPr="00B76052" w:rsidRDefault="00DE2E11" w:rsidP="00DE2E11">
      <w:pPr>
        <w:pStyle w:val="ListParagraph"/>
        <w:spacing w:after="60"/>
        <w:ind w:left="709"/>
        <w:contextualSpacing w:val="0"/>
        <w:rPr>
          <w:bCs/>
          <w:i/>
          <w:iCs/>
          <w:sz w:val="24"/>
          <w:szCs w:val="24"/>
        </w:rPr>
      </w:pPr>
      <w:r w:rsidRPr="00B76052">
        <w:rPr>
          <w:bCs/>
          <w:i/>
          <w:iCs/>
          <w:sz w:val="24"/>
          <w:szCs w:val="24"/>
        </w:rPr>
        <w:t>Present: Tom Chetwynd (NWS Chair), Victor Clements (NWS Facilitator), Chris Fletcher, Clovis Fletcher &amp; Derrick Sutherland (</w:t>
      </w:r>
      <w:proofErr w:type="spellStart"/>
      <w:r w:rsidRPr="00B76052">
        <w:rPr>
          <w:bCs/>
          <w:i/>
          <w:iCs/>
          <w:sz w:val="24"/>
          <w:szCs w:val="24"/>
        </w:rPr>
        <w:t>Shinness</w:t>
      </w:r>
      <w:proofErr w:type="spellEnd"/>
      <w:r w:rsidRPr="00B76052">
        <w:rPr>
          <w:bCs/>
          <w:i/>
          <w:iCs/>
          <w:sz w:val="24"/>
          <w:szCs w:val="24"/>
        </w:rPr>
        <w:t xml:space="preserve"> Estate), Pieter Bakker (Altnaharra), Charles Worsley (</w:t>
      </w:r>
      <w:proofErr w:type="spellStart"/>
      <w:r w:rsidRPr="00B76052">
        <w:rPr>
          <w:bCs/>
          <w:i/>
          <w:iCs/>
          <w:sz w:val="24"/>
          <w:szCs w:val="24"/>
        </w:rPr>
        <w:t>Fiag</w:t>
      </w:r>
      <w:proofErr w:type="spellEnd"/>
      <w:r w:rsidRPr="00B76052">
        <w:rPr>
          <w:bCs/>
          <w:i/>
          <w:iCs/>
          <w:sz w:val="24"/>
          <w:szCs w:val="24"/>
        </w:rPr>
        <w:t xml:space="preserve">), Annette Parrott (West </w:t>
      </w:r>
      <w:proofErr w:type="spellStart"/>
      <w:r w:rsidRPr="00B76052">
        <w:rPr>
          <w:bCs/>
          <w:i/>
          <w:iCs/>
          <w:sz w:val="24"/>
          <w:szCs w:val="24"/>
        </w:rPr>
        <w:t>Shinness</w:t>
      </w:r>
      <w:proofErr w:type="spellEnd"/>
      <w:r w:rsidRPr="00B76052">
        <w:rPr>
          <w:bCs/>
          <w:i/>
          <w:iCs/>
          <w:sz w:val="24"/>
          <w:szCs w:val="24"/>
        </w:rPr>
        <w:t xml:space="preserve">), Tom Cameron &amp; Megan </w:t>
      </w:r>
      <w:proofErr w:type="spellStart"/>
      <w:r w:rsidRPr="00B76052">
        <w:rPr>
          <w:bCs/>
          <w:i/>
          <w:iCs/>
          <w:sz w:val="24"/>
          <w:szCs w:val="24"/>
        </w:rPr>
        <w:t>B</w:t>
      </w:r>
      <w:r w:rsidR="00507852">
        <w:rPr>
          <w:bCs/>
          <w:i/>
          <w:iCs/>
          <w:sz w:val="24"/>
          <w:szCs w:val="24"/>
        </w:rPr>
        <w:t>re</w:t>
      </w:r>
      <w:r w:rsidRPr="00B76052">
        <w:rPr>
          <w:bCs/>
          <w:i/>
          <w:iCs/>
          <w:sz w:val="24"/>
          <w:szCs w:val="24"/>
        </w:rPr>
        <w:t>gazzi</w:t>
      </w:r>
      <w:proofErr w:type="spellEnd"/>
      <w:r w:rsidRPr="00B76052">
        <w:rPr>
          <w:bCs/>
          <w:i/>
          <w:iCs/>
          <w:sz w:val="24"/>
          <w:szCs w:val="24"/>
        </w:rPr>
        <w:t xml:space="preserve"> (FLS), Holly Deary &amp; Steve Wheatley (Nature Scot.</w:t>
      </w:r>
    </w:p>
    <w:p w14:paraId="3F328A9C" w14:textId="606DC305" w:rsidR="00DE2E11" w:rsidRPr="00B76052" w:rsidRDefault="00DE2E11" w:rsidP="00DE2E11">
      <w:pPr>
        <w:pStyle w:val="ListParagraph"/>
        <w:spacing w:after="60"/>
        <w:ind w:left="709"/>
        <w:contextualSpacing w:val="0"/>
        <w:rPr>
          <w:bCs/>
          <w:i/>
          <w:iCs/>
          <w:sz w:val="24"/>
          <w:szCs w:val="24"/>
        </w:rPr>
      </w:pPr>
      <w:r w:rsidRPr="00B76052">
        <w:rPr>
          <w:bCs/>
          <w:i/>
          <w:iCs/>
          <w:sz w:val="24"/>
          <w:szCs w:val="24"/>
        </w:rPr>
        <w:t>In attendance: Ben Harrower, Wildlife Drone Consultancy.</w:t>
      </w:r>
    </w:p>
    <w:p w14:paraId="1FD160E8" w14:textId="77777777" w:rsidR="000E44AC" w:rsidRPr="006857B0" w:rsidRDefault="000E44AC" w:rsidP="009367AC">
      <w:pPr>
        <w:pStyle w:val="ListParagraph"/>
        <w:spacing w:after="0"/>
        <w:jc w:val="both"/>
        <w:rPr>
          <w:b/>
          <w:sz w:val="24"/>
          <w:szCs w:val="24"/>
        </w:rPr>
      </w:pPr>
    </w:p>
    <w:p w14:paraId="3E7F5489" w14:textId="6DDF8B54" w:rsidR="00E72305" w:rsidRDefault="00E72305" w:rsidP="005A2737">
      <w:pPr>
        <w:pStyle w:val="ListParagraph"/>
        <w:numPr>
          <w:ilvl w:val="0"/>
          <w:numId w:val="1"/>
        </w:numPr>
        <w:tabs>
          <w:tab w:val="left" w:pos="1560"/>
        </w:tabs>
        <w:spacing w:after="120"/>
        <w:ind w:left="714" w:hanging="430"/>
        <w:jc w:val="both"/>
        <w:rPr>
          <w:b/>
          <w:sz w:val="24"/>
          <w:szCs w:val="24"/>
        </w:rPr>
      </w:pPr>
      <w:r w:rsidRPr="006857B0">
        <w:rPr>
          <w:b/>
          <w:sz w:val="24"/>
          <w:szCs w:val="24"/>
        </w:rPr>
        <w:t>Apologies</w:t>
      </w:r>
    </w:p>
    <w:p w14:paraId="33F100AA" w14:textId="5EE85F3D" w:rsidR="00DE2E11" w:rsidRPr="00DE2E11" w:rsidRDefault="00DE2E11" w:rsidP="00DE2E11">
      <w:pPr>
        <w:pStyle w:val="ListParagraph"/>
        <w:tabs>
          <w:tab w:val="left" w:pos="1560"/>
        </w:tabs>
        <w:spacing w:after="120"/>
        <w:ind w:left="714"/>
        <w:jc w:val="both"/>
        <w:rPr>
          <w:bCs/>
          <w:sz w:val="24"/>
          <w:szCs w:val="24"/>
        </w:rPr>
      </w:pPr>
      <w:r w:rsidRPr="00DE2E11">
        <w:rPr>
          <w:bCs/>
          <w:sz w:val="24"/>
          <w:szCs w:val="24"/>
        </w:rPr>
        <w:t>There were no apologies, all properties being represented.</w:t>
      </w:r>
    </w:p>
    <w:p w14:paraId="24157663" w14:textId="77777777" w:rsidR="00DA744C" w:rsidRPr="002321AF" w:rsidRDefault="00DA744C" w:rsidP="005C575B">
      <w:pPr>
        <w:spacing w:after="0"/>
        <w:jc w:val="both"/>
        <w:rPr>
          <w:b/>
          <w:color w:val="FF0000"/>
          <w:sz w:val="20"/>
          <w:szCs w:val="24"/>
        </w:rPr>
      </w:pPr>
    </w:p>
    <w:p w14:paraId="42B475F6" w14:textId="2A72CB18" w:rsidR="00730B68" w:rsidRPr="008878C2" w:rsidRDefault="00730B68" w:rsidP="008878C2">
      <w:pPr>
        <w:pStyle w:val="ListParagraph"/>
        <w:numPr>
          <w:ilvl w:val="0"/>
          <w:numId w:val="1"/>
        </w:numPr>
        <w:ind w:left="709" w:hanging="425"/>
        <w:jc w:val="both"/>
        <w:rPr>
          <w:b/>
          <w:sz w:val="24"/>
          <w:szCs w:val="24"/>
        </w:rPr>
      </w:pPr>
      <w:r>
        <w:rPr>
          <w:b/>
          <w:sz w:val="24"/>
          <w:szCs w:val="24"/>
        </w:rPr>
        <w:t>Nature Scot take on current situation</w:t>
      </w:r>
    </w:p>
    <w:p w14:paraId="124A2D31" w14:textId="2502856B" w:rsidR="00730B68" w:rsidRPr="001705FF" w:rsidRDefault="00730B68" w:rsidP="00730B68">
      <w:pPr>
        <w:pStyle w:val="ListParagraph"/>
        <w:ind w:left="709"/>
        <w:jc w:val="both"/>
        <w:rPr>
          <w:bCs/>
          <w:i/>
          <w:iCs/>
          <w:sz w:val="24"/>
          <w:szCs w:val="24"/>
          <w:u w:val="single"/>
        </w:rPr>
      </w:pPr>
      <w:r w:rsidRPr="001705FF">
        <w:rPr>
          <w:bCs/>
          <w:i/>
          <w:iCs/>
          <w:sz w:val="24"/>
          <w:szCs w:val="24"/>
          <w:u w:val="single"/>
        </w:rPr>
        <w:t>SSSI Monitoring 201</w:t>
      </w:r>
      <w:r w:rsidR="001705FF" w:rsidRPr="001705FF">
        <w:rPr>
          <w:bCs/>
          <w:i/>
          <w:iCs/>
          <w:sz w:val="24"/>
          <w:szCs w:val="24"/>
          <w:u w:val="single"/>
        </w:rPr>
        <w:t>8</w:t>
      </w:r>
    </w:p>
    <w:p w14:paraId="201881CA" w14:textId="13EFE69F" w:rsidR="001705FF" w:rsidRPr="008878C2" w:rsidRDefault="001705FF" w:rsidP="00730B68">
      <w:pPr>
        <w:pStyle w:val="ListParagraph"/>
        <w:ind w:left="709"/>
        <w:jc w:val="both"/>
        <w:rPr>
          <w:bCs/>
          <w:sz w:val="24"/>
          <w:szCs w:val="24"/>
        </w:rPr>
      </w:pPr>
      <w:r>
        <w:rPr>
          <w:bCs/>
          <w:sz w:val="24"/>
          <w:szCs w:val="24"/>
        </w:rPr>
        <w:t xml:space="preserve">SNH had monitored the </w:t>
      </w:r>
      <w:proofErr w:type="spellStart"/>
      <w:r>
        <w:rPr>
          <w:bCs/>
          <w:sz w:val="24"/>
          <w:szCs w:val="24"/>
        </w:rPr>
        <w:t>Cnoc</w:t>
      </w:r>
      <w:proofErr w:type="spellEnd"/>
      <w:r>
        <w:rPr>
          <w:bCs/>
          <w:sz w:val="24"/>
          <w:szCs w:val="24"/>
        </w:rPr>
        <w:t xml:space="preserve"> an </w:t>
      </w:r>
      <w:proofErr w:type="spellStart"/>
      <w:r>
        <w:rPr>
          <w:bCs/>
          <w:sz w:val="24"/>
          <w:szCs w:val="24"/>
        </w:rPr>
        <w:t>Alaskie</w:t>
      </w:r>
      <w:proofErr w:type="spellEnd"/>
      <w:r>
        <w:rPr>
          <w:bCs/>
          <w:sz w:val="24"/>
          <w:szCs w:val="24"/>
        </w:rPr>
        <w:t xml:space="preserve"> SSSI in 2018, and determined that the part of the site on </w:t>
      </w:r>
      <w:proofErr w:type="spellStart"/>
      <w:r>
        <w:rPr>
          <w:bCs/>
          <w:sz w:val="24"/>
          <w:szCs w:val="24"/>
        </w:rPr>
        <w:t>Shinness</w:t>
      </w:r>
      <w:proofErr w:type="spellEnd"/>
      <w:r>
        <w:rPr>
          <w:bCs/>
          <w:sz w:val="24"/>
          <w:szCs w:val="24"/>
        </w:rPr>
        <w:t xml:space="preserve"> Estate was in Unfavourable condition due to tracking. That part of the site on Altnaharra did not show the same problem.</w:t>
      </w:r>
    </w:p>
    <w:p w14:paraId="4AFE22E9" w14:textId="756F129D" w:rsidR="00730B68" w:rsidRPr="001705FF" w:rsidRDefault="00730B68" w:rsidP="00730B68">
      <w:pPr>
        <w:pStyle w:val="ListParagraph"/>
        <w:ind w:left="709"/>
        <w:jc w:val="both"/>
        <w:rPr>
          <w:bCs/>
          <w:i/>
          <w:iCs/>
          <w:sz w:val="24"/>
          <w:szCs w:val="24"/>
          <w:u w:val="single"/>
        </w:rPr>
      </w:pPr>
      <w:r w:rsidRPr="001705FF">
        <w:rPr>
          <w:bCs/>
          <w:i/>
          <w:iCs/>
          <w:sz w:val="24"/>
          <w:szCs w:val="24"/>
          <w:u w:val="single"/>
        </w:rPr>
        <w:t>Other relevant information</w:t>
      </w:r>
    </w:p>
    <w:p w14:paraId="4129FB5C" w14:textId="1E794589" w:rsidR="001705FF" w:rsidRPr="008878C2" w:rsidRDefault="001705FF" w:rsidP="00730B68">
      <w:pPr>
        <w:pStyle w:val="ListParagraph"/>
        <w:ind w:left="709"/>
        <w:jc w:val="both"/>
        <w:rPr>
          <w:bCs/>
          <w:sz w:val="24"/>
          <w:szCs w:val="24"/>
        </w:rPr>
      </w:pPr>
      <w:r>
        <w:rPr>
          <w:bCs/>
          <w:sz w:val="24"/>
          <w:szCs w:val="24"/>
        </w:rPr>
        <w:t xml:space="preserve">Deer counts in the area always showed low numbers, but there may well be a contribution from sheep and/ or cattle. The issue is on Nature Scot radar, but at the moment, they are content to work through the DMG and develop understanding </w:t>
      </w:r>
      <w:proofErr w:type="spellStart"/>
      <w:r>
        <w:rPr>
          <w:bCs/>
          <w:sz w:val="24"/>
          <w:szCs w:val="24"/>
        </w:rPr>
        <w:t>os</w:t>
      </w:r>
      <w:proofErr w:type="spellEnd"/>
      <w:r>
        <w:rPr>
          <w:bCs/>
          <w:sz w:val="24"/>
          <w:szCs w:val="24"/>
        </w:rPr>
        <w:t xml:space="preserve"> the problem, and hopefully then derive a solution.</w:t>
      </w:r>
    </w:p>
    <w:p w14:paraId="3CF48663" w14:textId="2D6D4D72" w:rsidR="00E11329" w:rsidRPr="00403A4D" w:rsidRDefault="00730B68" w:rsidP="008878C2">
      <w:pPr>
        <w:pStyle w:val="ListParagraph"/>
        <w:ind w:left="709"/>
        <w:jc w:val="both"/>
        <w:rPr>
          <w:bCs/>
          <w:i/>
          <w:iCs/>
          <w:sz w:val="24"/>
          <w:szCs w:val="24"/>
          <w:u w:val="single"/>
        </w:rPr>
      </w:pPr>
      <w:r w:rsidRPr="00403A4D">
        <w:rPr>
          <w:bCs/>
          <w:i/>
          <w:iCs/>
          <w:sz w:val="24"/>
          <w:szCs w:val="24"/>
          <w:u w:val="single"/>
        </w:rPr>
        <w:t>Future planned work</w:t>
      </w:r>
      <w:r w:rsidR="00B07095" w:rsidRPr="00403A4D">
        <w:rPr>
          <w:bCs/>
          <w:i/>
          <w:iCs/>
          <w:sz w:val="24"/>
          <w:szCs w:val="24"/>
          <w:u w:val="single"/>
        </w:rPr>
        <w:t>?</w:t>
      </w:r>
    </w:p>
    <w:p w14:paraId="5540DC7D" w14:textId="28878BA2" w:rsidR="001705FF" w:rsidRDefault="001705FF" w:rsidP="008878C2">
      <w:pPr>
        <w:pStyle w:val="ListParagraph"/>
        <w:ind w:left="709"/>
        <w:jc w:val="both"/>
        <w:rPr>
          <w:bCs/>
          <w:sz w:val="24"/>
          <w:szCs w:val="24"/>
        </w:rPr>
      </w:pPr>
      <w:r>
        <w:rPr>
          <w:bCs/>
          <w:sz w:val="24"/>
          <w:szCs w:val="24"/>
        </w:rPr>
        <w:t>Nature Scot will be looking to re-check the site within 5 years, with work pencilled in for 2025 at the moment.</w:t>
      </w:r>
    </w:p>
    <w:p w14:paraId="06DBC723" w14:textId="77777777" w:rsidR="008878C2" w:rsidRPr="008878C2" w:rsidRDefault="008878C2" w:rsidP="008878C2">
      <w:pPr>
        <w:pStyle w:val="ListParagraph"/>
        <w:ind w:left="709"/>
        <w:jc w:val="both"/>
        <w:rPr>
          <w:bCs/>
          <w:sz w:val="24"/>
          <w:szCs w:val="24"/>
        </w:rPr>
      </w:pPr>
    </w:p>
    <w:p w14:paraId="037109B2" w14:textId="4BEE6211" w:rsidR="00730B68" w:rsidRDefault="00730B68" w:rsidP="00E11329">
      <w:pPr>
        <w:pStyle w:val="ListParagraph"/>
        <w:numPr>
          <w:ilvl w:val="0"/>
          <w:numId w:val="1"/>
        </w:numPr>
        <w:ind w:left="709" w:hanging="425"/>
        <w:jc w:val="both"/>
        <w:rPr>
          <w:b/>
          <w:sz w:val="24"/>
          <w:szCs w:val="24"/>
        </w:rPr>
      </w:pPr>
      <w:r>
        <w:rPr>
          <w:b/>
          <w:sz w:val="24"/>
          <w:szCs w:val="24"/>
        </w:rPr>
        <w:t>Property feedback</w:t>
      </w:r>
    </w:p>
    <w:p w14:paraId="13350D48" w14:textId="6B2A82E8" w:rsidR="00730B68" w:rsidRPr="003422DF" w:rsidRDefault="00730B68" w:rsidP="00730B68">
      <w:pPr>
        <w:pStyle w:val="ListParagraph"/>
        <w:ind w:left="709"/>
        <w:jc w:val="both"/>
        <w:rPr>
          <w:bCs/>
          <w:i/>
          <w:iCs/>
          <w:sz w:val="24"/>
          <w:szCs w:val="24"/>
          <w:u w:val="single"/>
        </w:rPr>
      </w:pPr>
      <w:proofErr w:type="spellStart"/>
      <w:r w:rsidRPr="003422DF">
        <w:rPr>
          <w:bCs/>
          <w:i/>
          <w:iCs/>
          <w:sz w:val="24"/>
          <w:szCs w:val="24"/>
          <w:u w:val="single"/>
        </w:rPr>
        <w:t>Shinness</w:t>
      </w:r>
      <w:proofErr w:type="spellEnd"/>
    </w:p>
    <w:p w14:paraId="58ECFDF5" w14:textId="74F64715" w:rsidR="00B76052" w:rsidRDefault="00B76052" w:rsidP="00730B68">
      <w:pPr>
        <w:pStyle w:val="ListParagraph"/>
        <w:ind w:left="709"/>
        <w:jc w:val="both"/>
        <w:rPr>
          <w:bCs/>
          <w:sz w:val="24"/>
          <w:szCs w:val="24"/>
        </w:rPr>
      </w:pPr>
      <w:proofErr w:type="spellStart"/>
      <w:r>
        <w:rPr>
          <w:bCs/>
          <w:sz w:val="24"/>
          <w:szCs w:val="24"/>
        </w:rPr>
        <w:t>Shinness</w:t>
      </w:r>
      <w:proofErr w:type="spellEnd"/>
      <w:r>
        <w:rPr>
          <w:bCs/>
          <w:sz w:val="24"/>
          <w:szCs w:val="24"/>
        </w:rPr>
        <w:t xml:space="preserve"> were the largest property in the South sub area, but they had very few red deer </w:t>
      </w:r>
      <w:proofErr w:type="gramStart"/>
      <w:r>
        <w:rPr>
          <w:bCs/>
          <w:sz w:val="24"/>
          <w:szCs w:val="24"/>
        </w:rPr>
        <w:t>resident</w:t>
      </w:r>
      <w:proofErr w:type="gramEnd"/>
      <w:r>
        <w:rPr>
          <w:bCs/>
          <w:sz w:val="24"/>
          <w:szCs w:val="24"/>
        </w:rPr>
        <w:t xml:space="preserve">. During the spring they can get large numbers of travelling deer which are very mobile. The landscape is very flat and open, making stalking very difficult, and the logistics of getting to areas of the ground are not easy. </w:t>
      </w:r>
      <w:proofErr w:type="spellStart"/>
      <w:r>
        <w:rPr>
          <w:bCs/>
          <w:sz w:val="24"/>
          <w:szCs w:val="24"/>
        </w:rPr>
        <w:t>Shinness</w:t>
      </w:r>
      <w:proofErr w:type="spellEnd"/>
      <w:r>
        <w:rPr>
          <w:bCs/>
          <w:sz w:val="24"/>
          <w:szCs w:val="24"/>
        </w:rPr>
        <w:t xml:space="preserve"> think that some of the tracking damage will be due to sheep and/ or cattle, as that is one of the few areas of the property to have a current agricultural interest. The highest point on the property is less than 1000 ft.</w:t>
      </w:r>
    </w:p>
    <w:p w14:paraId="2711D7E2" w14:textId="002F1FF3" w:rsidR="00B76052" w:rsidRDefault="00B76052" w:rsidP="00730B68">
      <w:pPr>
        <w:pStyle w:val="ListParagraph"/>
        <w:ind w:left="709"/>
        <w:jc w:val="both"/>
        <w:rPr>
          <w:bCs/>
          <w:sz w:val="24"/>
          <w:szCs w:val="24"/>
        </w:rPr>
      </w:pPr>
      <w:r>
        <w:rPr>
          <w:bCs/>
          <w:sz w:val="24"/>
          <w:szCs w:val="24"/>
        </w:rPr>
        <w:lastRenderedPageBreak/>
        <w:t xml:space="preserve">Looking forwards, </w:t>
      </w:r>
      <w:proofErr w:type="spellStart"/>
      <w:r>
        <w:rPr>
          <w:bCs/>
          <w:sz w:val="24"/>
          <w:szCs w:val="24"/>
        </w:rPr>
        <w:t>Shinness</w:t>
      </w:r>
      <w:proofErr w:type="spellEnd"/>
      <w:r>
        <w:rPr>
          <w:bCs/>
          <w:sz w:val="24"/>
          <w:szCs w:val="24"/>
        </w:rPr>
        <w:t xml:space="preserve"> are interested in putting in a riparian planting scheme along the </w:t>
      </w:r>
      <w:proofErr w:type="gramStart"/>
      <w:r>
        <w:rPr>
          <w:bCs/>
          <w:sz w:val="24"/>
          <w:szCs w:val="24"/>
        </w:rPr>
        <w:t>River</w:t>
      </w:r>
      <w:proofErr w:type="gramEnd"/>
      <w:r>
        <w:rPr>
          <w:bCs/>
          <w:sz w:val="24"/>
          <w:szCs w:val="24"/>
        </w:rPr>
        <w:t xml:space="preserve"> </w:t>
      </w:r>
      <w:proofErr w:type="spellStart"/>
      <w:r>
        <w:rPr>
          <w:bCs/>
          <w:sz w:val="24"/>
          <w:szCs w:val="24"/>
        </w:rPr>
        <w:t>Tirry</w:t>
      </w:r>
      <w:proofErr w:type="spellEnd"/>
      <w:r>
        <w:rPr>
          <w:bCs/>
          <w:sz w:val="24"/>
          <w:szCs w:val="24"/>
        </w:rPr>
        <w:t xml:space="preserve">, and are consulting with a range of organizations about that at the moment. Providing better habitat for salmon is a </w:t>
      </w:r>
      <w:r w:rsidR="003422DF">
        <w:rPr>
          <w:bCs/>
          <w:sz w:val="24"/>
          <w:szCs w:val="24"/>
        </w:rPr>
        <w:t>major objective.</w:t>
      </w:r>
    </w:p>
    <w:p w14:paraId="2AE96FAA" w14:textId="074414EC" w:rsidR="003422DF" w:rsidRDefault="003422DF" w:rsidP="00730B68">
      <w:pPr>
        <w:pStyle w:val="ListParagraph"/>
        <w:ind w:left="709"/>
        <w:jc w:val="both"/>
        <w:rPr>
          <w:bCs/>
          <w:sz w:val="24"/>
          <w:szCs w:val="24"/>
        </w:rPr>
      </w:pPr>
      <w:proofErr w:type="spellStart"/>
      <w:r>
        <w:rPr>
          <w:bCs/>
          <w:sz w:val="24"/>
          <w:szCs w:val="24"/>
        </w:rPr>
        <w:t>Shinness</w:t>
      </w:r>
      <w:proofErr w:type="spellEnd"/>
      <w:r>
        <w:rPr>
          <w:bCs/>
          <w:sz w:val="24"/>
          <w:szCs w:val="24"/>
        </w:rPr>
        <w:t xml:space="preserve"> have significant numbers of sika deer in a range of woodland plantings.</w:t>
      </w:r>
    </w:p>
    <w:p w14:paraId="59E357E8" w14:textId="77777777" w:rsidR="003422DF" w:rsidRPr="008878C2" w:rsidRDefault="003422DF" w:rsidP="00730B68">
      <w:pPr>
        <w:pStyle w:val="ListParagraph"/>
        <w:ind w:left="709"/>
        <w:jc w:val="both"/>
        <w:rPr>
          <w:bCs/>
          <w:sz w:val="24"/>
          <w:szCs w:val="24"/>
        </w:rPr>
      </w:pPr>
    </w:p>
    <w:p w14:paraId="09AA664E" w14:textId="2D81FC4E" w:rsidR="00730B68" w:rsidRPr="00DF2477" w:rsidRDefault="00730B68" w:rsidP="00730B68">
      <w:pPr>
        <w:pStyle w:val="ListParagraph"/>
        <w:ind w:left="709"/>
        <w:jc w:val="both"/>
        <w:rPr>
          <w:bCs/>
          <w:i/>
          <w:iCs/>
          <w:sz w:val="24"/>
          <w:szCs w:val="24"/>
          <w:u w:val="single"/>
        </w:rPr>
      </w:pPr>
      <w:r w:rsidRPr="00DF2477">
        <w:rPr>
          <w:bCs/>
          <w:i/>
          <w:iCs/>
          <w:sz w:val="24"/>
          <w:szCs w:val="24"/>
          <w:u w:val="single"/>
        </w:rPr>
        <w:t xml:space="preserve">West </w:t>
      </w:r>
      <w:proofErr w:type="spellStart"/>
      <w:r w:rsidRPr="00DF2477">
        <w:rPr>
          <w:bCs/>
          <w:i/>
          <w:iCs/>
          <w:sz w:val="24"/>
          <w:szCs w:val="24"/>
          <w:u w:val="single"/>
        </w:rPr>
        <w:t>Shinness</w:t>
      </w:r>
      <w:proofErr w:type="spellEnd"/>
    </w:p>
    <w:p w14:paraId="6EB8FBB9" w14:textId="7F38E62B" w:rsidR="00DF2477" w:rsidRPr="008878C2" w:rsidRDefault="00DF2477" w:rsidP="00730B68">
      <w:pPr>
        <w:pStyle w:val="ListParagraph"/>
        <w:ind w:left="709"/>
        <w:jc w:val="both"/>
        <w:rPr>
          <w:bCs/>
          <w:sz w:val="24"/>
          <w:szCs w:val="24"/>
        </w:rPr>
      </w:pPr>
      <w:r>
        <w:rPr>
          <w:bCs/>
          <w:sz w:val="24"/>
          <w:szCs w:val="24"/>
        </w:rPr>
        <w:t xml:space="preserve">Detached from the SSSI issue, West </w:t>
      </w:r>
      <w:proofErr w:type="spellStart"/>
      <w:r>
        <w:rPr>
          <w:bCs/>
          <w:sz w:val="24"/>
          <w:szCs w:val="24"/>
        </w:rPr>
        <w:t>Shinness</w:t>
      </w:r>
      <w:proofErr w:type="spellEnd"/>
      <w:r>
        <w:rPr>
          <w:bCs/>
          <w:sz w:val="24"/>
          <w:szCs w:val="24"/>
        </w:rPr>
        <w:t xml:space="preserve"> lies alongside Loch Shin. There are very few red deer using the ground, but there is a significant resident population of sika. The estate </w:t>
      </w:r>
      <w:proofErr w:type="gramStart"/>
      <w:r>
        <w:rPr>
          <w:bCs/>
          <w:sz w:val="24"/>
          <w:szCs w:val="24"/>
        </w:rPr>
        <w:t>carry</w:t>
      </w:r>
      <w:proofErr w:type="gramEnd"/>
      <w:r>
        <w:rPr>
          <w:bCs/>
          <w:sz w:val="24"/>
          <w:szCs w:val="24"/>
        </w:rPr>
        <w:t xml:space="preserve"> out a maintenance cull each year to control numbers.</w:t>
      </w:r>
    </w:p>
    <w:p w14:paraId="24BB4D40" w14:textId="77777777" w:rsidR="001C4462" w:rsidRDefault="001C4462" w:rsidP="00730B68">
      <w:pPr>
        <w:pStyle w:val="ListParagraph"/>
        <w:ind w:left="709"/>
        <w:jc w:val="both"/>
        <w:rPr>
          <w:bCs/>
          <w:sz w:val="24"/>
          <w:szCs w:val="24"/>
        </w:rPr>
      </w:pPr>
    </w:p>
    <w:p w14:paraId="2FAD6E0F" w14:textId="408F4A18" w:rsidR="008878C2" w:rsidRPr="00AA5FDF" w:rsidRDefault="008878C2" w:rsidP="00730B68">
      <w:pPr>
        <w:pStyle w:val="ListParagraph"/>
        <w:ind w:left="709"/>
        <w:jc w:val="both"/>
        <w:rPr>
          <w:bCs/>
          <w:i/>
          <w:iCs/>
          <w:sz w:val="24"/>
          <w:szCs w:val="24"/>
          <w:u w:val="single"/>
        </w:rPr>
      </w:pPr>
      <w:proofErr w:type="spellStart"/>
      <w:r w:rsidRPr="00AA5FDF">
        <w:rPr>
          <w:bCs/>
          <w:i/>
          <w:iCs/>
          <w:sz w:val="24"/>
          <w:szCs w:val="24"/>
          <w:u w:val="single"/>
        </w:rPr>
        <w:t>Fiag</w:t>
      </w:r>
      <w:proofErr w:type="spellEnd"/>
    </w:p>
    <w:p w14:paraId="541A5D40" w14:textId="64AC3068" w:rsidR="001C4462" w:rsidRDefault="001C4462" w:rsidP="00730B68">
      <w:pPr>
        <w:pStyle w:val="ListParagraph"/>
        <w:ind w:left="709"/>
        <w:jc w:val="both"/>
        <w:rPr>
          <w:bCs/>
          <w:sz w:val="24"/>
          <w:szCs w:val="24"/>
        </w:rPr>
      </w:pPr>
      <w:proofErr w:type="spellStart"/>
      <w:r>
        <w:rPr>
          <w:bCs/>
          <w:sz w:val="24"/>
          <w:szCs w:val="24"/>
        </w:rPr>
        <w:t>Fiag</w:t>
      </w:r>
      <w:proofErr w:type="spellEnd"/>
      <w:r>
        <w:rPr>
          <w:bCs/>
          <w:sz w:val="24"/>
          <w:szCs w:val="24"/>
        </w:rPr>
        <w:t xml:space="preserve"> have a large conifer plantation on part of their ground, as well as an area of open hill. The property would like to reduce the size of the </w:t>
      </w:r>
      <w:proofErr w:type="gramStart"/>
      <w:r>
        <w:rPr>
          <w:bCs/>
          <w:sz w:val="24"/>
          <w:szCs w:val="24"/>
        </w:rPr>
        <w:t>900 ha</w:t>
      </w:r>
      <w:proofErr w:type="gramEnd"/>
      <w:r>
        <w:rPr>
          <w:bCs/>
          <w:sz w:val="24"/>
          <w:szCs w:val="24"/>
        </w:rPr>
        <w:t xml:space="preserve"> plantation, restore some felled areas to peatland habitat, and convert the rest gradually towards a more native structure</w:t>
      </w:r>
      <w:r w:rsidR="00301498">
        <w:rPr>
          <w:bCs/>
          <w:sz w:val="24"/>
          <w:szCs w:val="24"/>
        </w:rPr>
        <w:t>. The plantation is composed mostly of Lodgepole Pine, with a proportion of spruce. Much of the area is either in check, or is windblown. In recent years, Scottish Forestry have been reluctant to allow removal of the poorer areas, and this has effectively blocked any development of the area. However, they are now much more willing to consider removal of forest area, and this has opened up possibilities now for restr</w:t>
      </w:r>
      <w:r w:rsidR="00507852">
        <w:rPr>
          <w:bCs/>
          <w:sz w:val="24"/>
          <w:szCs w:val="24"/>
        </w:rPr>
        <w:t>u</w:t>
      </w:r>
      <w:r w:rsidR="00301498">
        <w:rPr>
          <w:bCs/>
          <w:sz w:val="24"/>
          <w:szCs w:val="24"/>
        </w:rPr>
        <w:t>ct</w:t>
      </w:r>
      <w:r w:rsidR="00507852">
        <w:rPr>
          <w:bCs/>
          <w:sz w:val="24"/>
          <w:szCs w:val="24"/>
        </w:rPr>
        <w:t>ur</w:t>
      </w:r>
      <w:r w:rsidR="00301498">
        <w:rPr>
          <w:bCs/>
          <w:sz w:val="24"/>
          <w:szCs w:val="24"/>
        </w:rPr>
        <w:t>ing. This could now begin to happen quite quickly.</w:t>
      </w:r>
    </w:p>
    <w:p w14:paraId="7425A80D" w14:textId="5332E369" w:rsidR="00301498" w:rsidRDefault="00301498" w:rsidP="00730B68">
      <w:pPr>
        <w:pStyle w:val="ListParagraph"/>
        <w:ind w:left="709"/>
        <w:jc w:val="both"/>
        <w:rPr>
          <w:bCs/>
          <w:sz w:val="24"/>
          <w:szCs w:val="24"/>
        </w:rPr>
      </w:pPr>
      <w:r>
        <w:rPr>
          <w:bCs/>
          <w:sz w:val="24"/>
          <w:szCs w:val="24"/>
        </w:rPr>
        <w:t xml:space="preserve">As with </w:t>
      </w:r>
      <w:proofErr w:type="spellStart"/>
      <w:r>
        <w:rPr>
          <w:bCs/>
          <w:sz w:val="24"/>
          <w:szCs w:val="24"/>
        </w:rPr>
        <w:t>Shinness</w:t>
      </w:r>
      <w:proofErr w:type="spellEnd"/>
      <w:r>
        <w:rPr>
          <w:bCs/>
          <w:sz w:val="24"/>
          <w:szCs w:val="24"/>
        </w:rPr>
        <w:t xml:space="preserve">, </w:t>
      </w:r>
      <w:proofErr w:type="spellStart"/>
      <w:r>
        <w:rPr>
          <w:bCs/>
          <w:sz w:val="24"/>
          <w:szCs w:val="24"/>
        </w:rPr>
        <w:t>Fiag</w:t>
      </w:r>
      <w:proofErr w:type="spellEnd"/>
      <w:r>
        <w:rPr>
          <w:bCs/>
          <w:sz w:val="24"/>
          <w:szCs w:val="24"/>
        </w:rPr>
        <w:t xml:space="preserve"> would like to re-instate riparian woodland along the </w:t>
      </w:r>
      <w:proofErr w:type="gramStart"/>
      <w:r>
        <w:rPr>
          <w:bCs/>
          <w:sz w:val="24"/>
          <w:szCs w:val="24"/>
        </w:rPr>
        <w:t>River</w:t>
      </w:r>
      <w:proofErr w:type="gramEnd"/>
      <w:r>
        <w:rPr>
          <w:bCs/>
          <w:sz w:val="24"/>
          <w:szCs w:val="24"/>
        </w:rPr>
        <w:t xml:space="preserve"> </w:t>
      </w:r>
      <w:proofErr w:type="spellStart"/>
      <w:r>
        <w:rPr>
          <w:bCs/>
          <w:sz w:val="24"/>
          <w:szCs w:val="24"/>
        </w:rPr>
        <w:t>Fiag</w:t>
      </w:r>
      <w:proofErr w:type="spellEnd"/>
      <w:r>
        <w:rPr>
          <w:bCs/>
          <w:sz w:val="24"/>
          <w:szCs w:val="24"/>
        </w:rPr>
        <w:t xml:space="preserve"> to improve salmon habitat. The two rivers are relatively close together.</w:t>
      </w:r>
    </w:p>
    <w:p w14:paraId="624B0437" w14:textId="0466751D" w:rsidR="00301498" w:rsidRDefault="00301498" w:rsidP="00730B68">
      <w:pPr>
        <w:pStyle w:val="ListParagraph"/>
        <w:ind w:left="709"/>
        <w:jc w:val="both"/>
        <w:rPr>
          <w:bCs/>
          <w:sz w:val="24"/>
          <w:szCs w:val="24"/>
        </w:rPr>
      </w:pPr>
      <w:r>
        <w:rPr>
          <w:bCs/>
          <w:sz w:val="24"/>
          <w:szCs w:val="24"/>
        </w:rPr>
        <w:t>There are both red and sika deer using the plantation area</w:t>
      </w:r>
      <w:r w:rsidR="00F33B49">
        <w:rPr>
          <w:bCs/>
          <w:sz w:val="24"/>
          <w:szCs w:val="24"/>
        </w:rPr>
        <w:t>, so restructuring will need an accompanying deer management plan. The stalking is currently leased, but that contract ends in 6 years. It is possible that deer dependent on the plantation are also impacting the SSSI.</w:t>
      </w:r>
    </w:p>
    <w:p w14:paraId="69A79434" w14:textId="77777777" w:rsidR="00F33B49" w:rsidRPr="008878C2" w:rsidRDefault="00F33B49" w:rsidP="00730B68">
      <w:pPr>
        <w:pStyle w:val="ListParagraph"/>
        <w:ind w:left="709"/>
        <w:jc w:val="both"/>
        <w:rPr>
          <w:bCs/>
          <w:sz w:val="24"/>
          <w:szCs w:val="24"/>
        </w:rPr>
      </w:pPr>
    </w:p>
    <w:p w14:paraId="18569B78" w14:textId="374E1544" w:rsidR="008878C2" w:rsidRPr="00DD77FF" w:rsidRDefault="008878C2" w:rsidP="00730B68">
      <w:pPr>
        <w:pStyle w:val="ListParagraph"/>
        <w:ind w:left="709"/>
        <w:jc w:val="both"/>
        <w:rPr>
          <w:bCs/>
          <w:i/>
          <w:iCs/>
          <w:sz w:val="24"/>
          <w:szCs w:val="24"/>
          <w:u w:val="single"/>
        </w:rPr>
      </w:pPr>
      <w:r w:rsidRPr="00DD77FF">
        <w:rPr>
          <w:bCs/>
          <w:i/>
          <w:iCs/>
          <w:sz w:val="24"/>
          <w:szCs w:val="24"/>
          <w:u w:val="single"/>
        </w:rPr>
        <w:t>Altnaharra</w:t>
      </w:r>
    </w:p>
    <w:p w14:paraId="39B6176B" w14:textId="77777777" w:rsidR="00AA5FDF" w:rsidRDefault="00AA5FDF" w:rsidP="00730B68">
      <w:pPr>
        <w:pStyle w:val="ListParagraph"/>
        <w:ind w:left="709"/>
        <w:jc w:val="both"/>
        <w:rPr>
          <w:bCs/>
          <w:sz w:val="24"/>
          <w:szCs w:val="24"/>
        </w:rPr>
      </w:pPr>
      <w:r>
        <w:rPr>
          <w:bCs/>
          <w:sz w:val="24"/>
          <w:szCs w:val="24"/>
        </w:rPr>
        <w:t xml:space="preserve">The SSSI on Altnaharra does not show the same tracking damage. Altnaharra are very aware of deer movements and changing patterns of usage within the wider area. Culls to the north have changed deer distribution and behaviour. The estate </w:t>
      </w:r>
      <w:proofErr w:type="gramStart"/>
      <w:r>
        <w:rPr>
          <w:bCs/>
          <w:sz w:val="24"/>
          <w:szCs w:val="24"/>
        </w:rPr>
        <w:t>have</w:t>
      </w:r>
      <w:proofErr w:type="gramEnd"/>
      <w:r>
        <w:rPr>
          <w:bCs/>
          <w:sz w:val="24"/>
          <w:szCs w:val="24"/>
        </w:rPr>
        <w:t xml:space="preserve"> good capacity for blanket bog monitoring. They have looked at riparian planting in Glen </w:t>
      </w:r>
      <w:proofErr w:type="spellStart"/>
      <w:r>
        <w:rPr>
          <w:bCs/>
          <w:sz w:val="24"/>
          <w:szCs w:val="24"/>
        </w:rPr>
        <w:t>Vagastie</w:t>
      </w:r>
      <w:proofErr w:type="spellEnd"/>
      <w:r>
        <w:rPr>
          <w:bCs/>
          <w:sz w:val="24"/>
          <w:szCs w:val="24"/>
        </w:rPr>
        <w:t xml:space="preserve"> in the past, but too much of the river is close to the designated area, and fences would also block deer movement in the landscape.</w:t>
      </w:r>
    </w:p>
    <w:p w14:paraId="4992A313" w14:textId="73FC8638" w:rsidR="00AA5FDF" w:rsidRPr="008878C2" w:rsidRDefault="00AA5FDF" w:rsidP="00730B68">
      <w:pPr>
        <w:pStyle w:val="ListParagraph"/>
        <w:ind w:left="709"/>
        <w:jc w:val="both"/>
        <w:rPr>
          <w:bCs/>
          <w:sz w:val="24"/>
          <w:szCs w:val="24"/>
        </w:rPr>
      </w:pPr>
      <w:r>
        <w:rPr>
          <w:bCs/>
          <w:sz w:val="24"/>
          <w:szCs w:val="24"/>
        </w:rPr>
        <w:t xml:space="preserve"> </w:t>
      </w:r>
    </w:p>
    <w:p w14:paraId="341997CD" w14:textId="10058417" w:rsidR="008878C2" w:rsidRPr="00721E2B" w:rsidRDefault="008878C2" w:rsidP="00730B68">
      <w:pPr>
        <w:pStyle w:val="ListParagraph"/>
        <w:ind w:left="709"/>
        <w:jc w:val="both"/>
        <w:rPr>
          <w:bCs/>
          <w:i/>
          <w:iCs/>
          <w:sz w:val="24"/>
          <w:szCs w:val="24"/>
          <w:u w:val="single"/>
        </w:rPr>
      </w:pPr>
      <w:r w:rsidRPr="00721E2B">
        <w:rPr>
          <w:bCs/>
          <w:i/>
          <w:iCs/>
          <w:sz w:val="24"/>
          <w:szCs w:val="24"/>
          <w:u w:val="single"/>
        </w:rPr>
        <w:t>FLS</w:t>
      </w:r>
    </w:p>
    <w:p w14:paraId="3EA91EDA" w14:textId="6B381985" w:rsidR="00DA5827" w:rsidRDefault="00DA5827" w:rsidP="00730B68">
      <w:pPr>
        <w:pStyle w:val="ListParagraph"/>
        <w:ind w:left="709"/>
        <w:jc w:val="both"/>
        <w:rPr>
          <w:bCs/>
          <w:sz w:val="24"/>
          <w:szCs w:val="24"/>
        </w:rPr>
      </w:pPr>
      <w:r>
        <w:rPr>
          <w:bCs/>
          <w:sz w:val="24"/>
          <w:szCs w:val="24"/>
        </w:rPr>
        <w:t xml:space="preserve">FLS </w:t>
      </w:r>
      <w:proofErr w:type="spellStart"/>
      <w:r>
        <w:rPr>
          <w:bCs/>
          <w:sz w:val="24"/>
          <w:szCs w:val="24"/>
        </w:rPr>
        <w:t>Dalchork</w:t>
      </w:r>
      <w:proofErr w:type="spellEnd"/>
      <w:r>
        <w:rPr>
          <w:bCs/>
          <w:sz w:val="24"/>
          <w:szCs w:val="24"/>
        </w:rPr>
        <w:t xml:space="preserve"> lies </w:t>
      </w:r>
      <w:proofErr w:type="spellStart"/>
      <w:r>
        <w:rPr>
          <w:bCs/>
          <w:sz w:val="24"/>
          <w:szCs w:val="24"/>
        </w:rPr>
        <w:t>outwith</w:t>
      </w:r>
      <w:proofErr w:type="spellEnd"/>
      <w:r>
        <w:rPr>
          <w:bCs/>
          <w:sz w:val="24"/>
          <w:szCs w:val="24"/>
        </w:rPr>
        <w:t xml:space="preserve"> the NWS area, but is obviously a very significant neighbour to the east. It is one of the largest conifer areas in the north of the country, with a significant internal sika deer population. Management priorities in recent years have been to restructure the plantation by extensive felling, and much of the cleared area is being restored to peatland habitat. Deer control within the area is obviously very important. It is thought that the western boundary fence is now fairly porous in some sections, and that their deer population is therefore interconnected with the rest of the NWS area. It may be that this boundary fence is removed as it deteriorates, there being relatively little deer pressure from the west, certainly from red deer. There is a modest </w:t>
      </w:r>
      <w:r w:rsidR="00721E2B">
        <w:rPr>
          <w:bCs/>
          <w:sz w:val="24"/>
          <w:szCs w:val="24"/>
        </w:rPr>
        <w:t xml:space="preserve">red deer cull within </w:t>
      </w:r>
      <w:proofErr w:type="spellStart"/>
      <w:r w:rsidR="00721E2B">
        <w:rPr>
          <w:bCs/>
          <w:sz w:val="24"/>
          <w:szCs w:val="24"/>
        </w:rPr>
        <w:t>Dalchork</w:t>
      </w:r>
      <w:proofErr w:type="spellEnd"/>
      <w:r w:rsidR="00721E2B">
        <w:rPr>
          <w:bCs/>
          <w:sz w:val="24"/>
          <w:szCs w:val="24"/>
        </w:rPr>
        <w:t xml:space="preserve"> as well. The current contractor is familiar with other areas within NWS DMG.</w:t>
      </w:r>
    </w:p>
    <w:p w14:paraId="7F07D9B6" w14:textId="77777777" w:rsidR="00721E2B" w:rsidRPr="008878C2" w:rsidRDefault="00721E2B" w:rsidP="00730B68">
      <w:pPr>
        <w:pStyle w:val="ListParagraph"/>
        <w:ind w:left="709"/>
        <w:jc w:val="both"/>
        <w:rPr>
          <w:bCs/>
          <w:sz w:val="24"/>
          <w:szCs w:val="24"/>
        </w:rPr>
      </w:pPr>
    </w:p>
    <w:p w14:paraId="378F3784" w14:textId="57628C00" w:rsidR="008878C2" w:rsidRDefault="008878C2" w:rsidP="00E11329">
      <w:pPr>
        <w:pStyle w:val="ListParagraph"/>
        <w:numPr>
          <w:ilvl w:val="0"/>
          <w:numId w:val="1"/>
        </w:numPr>
        <w:ind w:left="709" w:hanging="425"/>
        <w:jc w:val="both"/>
        <w:rPr>
          <w:b/>
          <w:sz w:val="24"/>
          <w:szCs w:val="24"/>
        </w:rPr>
      </w:pPr>
      <w:r>
        <w:rPr>
          <w:b/>
          <w:sz w:val="24"/>
          <w:szCs w:val="24"/>
        </w:rPr>
        <w:t>Deer analysis</w:t>
      </w:r>
    </w:p>
    <w:p w14:paraId="0D62F96E" w14:textId="126B1C0C" w:rsidR="008878C2" w:rsidRPr="007469D6" w:rsidRDefault="008878C2" w:rsidP="008878C2">
      <w:pPr>
        <w:pStyle w:val="ListParagraph"/>
        <w:ind w:left="709"/>
        <w:jc w:val="both"/>
        <w:rPr>
          <w:bCs/>
          <w:i/>
          <w:iCs/>
          <w:sz w:val="24"/>
          <w:szCs w:val="24"/>
          <w:u w:val="single"/>
        </w:rPr>
      </w:pPr>
      <w:r w:rsidRPr="007469D6">
        <w:rPr>
          <w:bCs/>
          <w:i/>
          <w:iCs/>
          <w:sz w:val="24"/>
          <w:szCs w:val="24"/>
          <w:u w:val="single"/>
        </w:rPr>
        <w:t>Red deer</w:t>
      </w:r>
    </w:p>
    <w:p w14:paraId="321FBFB1" w14:textId="5EDBFE9A" w:rsidR="007469D6" w:rsidRDefault="007469D6" w:rsidP="008878C2">
      <w:pPr>
        <w:pStyle w:val="ListParagraph"/>
        <w:ind w:left="709"/>
        <w:jc w:val="both"/>
        <w:rPr>
          <w:bCs/>
          <w:sz w:val="24"/>
          <w:szCs w:val="24"/>
        </w:rPr>
      </w:pPr>
      <w:r>
        <w:rPr>
          <w:bCs/>
          <w:sz w:val="24"/>
          <w:szCs w:val="24"/>
        </w:rPr>
        <w:t xml:space="preserve">There were relatively few red deer within the area, but there was considerable movement from adjacent properties. The red deer population on Ben </w:t>
      </w:r>
      <w:proofErr w:type="spellStart"/>
      <w:r>
        <w:rPr>
          <w:bCs/>
          <w:sz w:val="24"/>
          <w:szCs w:val="24"/>
        </w:rPr>
        <w:t>Hee</w:t>
      </w:r>
      <w:proofErr w:type="spellEnd"/>
      <w:r>
        <w:rPr>
          <w:bCs/>
          <w:sz w:val="24"/>
          <w:szCs w:val="24"/>
        </w:rPr>
        <w:t xml:space="preserve"> (</w:t>
      </w:r>
      <w:proofErr w:type="spellStart"/>
      <w:r>
        <w:rPr>
          <w:bCs/>
          <w:sz w:val="24"/>
          <w:szCs w:val="24"/>
        </w:rPr>
        <w:t>Merkland</w:t>
      </w:r>
      <w:proofErr w:type="spellEnd"/>
      <w:r>
        <w:rPr>
          <w:bCs/>
          <w:sz w:val="24"/>
          <w:szCs w:val="24"/>
        </w:rPr>
        <w:t>) had been reduced very significantly due to big culls to the north. However, there had been l</w:t>
      </w:r>
      <w:r w:rsidR="005B3386">
        <w:rPr>
          <w:bCs/>
          <w:sz w:val="24"/>
          <w:szCs w:val="24"/>
        </w:rPr>
        <w:t>i</w:t>
      </w:r>
      <w:r>
        <w:rPr>
          <w:bCs/>
          <w:sz w:val="24"/>
          <w:szCs w:val="24"/>
        </w:rPr>
        <w:t xml:space="preserve">ttle activity on Loch </w:t>
      </w:r>
      <w:proofErr w:type="spellStart"/>
      <w:r>
        <w:rPr>
          <w:bCs/>
          <w:sz w:val="24"/>
          <w:szCs w:val="24"/>
        </w:rPr>
        <w:t>Choire</w:t>
      </w:r>
      <w:proofErr w:type="spellEnd"/>
      <w:r>
        <w:rPr>
          <w:bCs/>
          <w:sz w:val="24"/>
          <w:szCs w:val="24"/>
        </w:rPr>
        <w:t xml:space="preserve"> to </w:t>
      </w:r>
      <w:r>
        <w:rPr>
          <w:bCs/>
          <w:sz w:val="24"/>
          <w:szCs w:val="24"/>
        </w:rPr>
        <w:lastRenderedPageBreak/>
        <w:t>the east and numbers were likely to have been building there now. Understanding the wider deer situation was important for this area.</w:t>
      </w:r>
    </w:p>
    <w:p w14:paraId="252535BE" w14:textId="77777777" w:rsidR="007469D6" w:rsidRPr="00B07095" w:rsidRDefault="007469D6" w:rsidP="008878C2">
      <w:pPr>
        <w:pStyle w:val="ListParagraph"/>
        <w:ind w:left="709"/>
        <w:jc w:val="both"/>
        <w:rPr>
          <w:bCs/>
          <w:sz w:val="24"/>
          <w:szCs w:val="24"/>
        </w:rPr>
      </w:pPr>
    </w:p>
    <w:p w14:paraId="544E908F" w14:textId="1F8B7C43" w:rsidR="008878C2" w:rsidRPr="007469D6" w:rsidRDefault="008878C2" w:rsidP="008878C2">
      <w:pPr>
        <w:pStyle w:val="ListParagraph"/>
        <w:ind w:left="709"/>
        <w:jc w:val="both"/>
        <w:rPr>
          <w:bCs/>
          <w:i/>
          <w:iCs/>
          <w:sz w:val="24"/>
          <w:szCs w:val="24"/>
          <w:u w:val="single"/>
        </w:rPr>
      </w:pPr>
      <w:r w:rsidRPr="007469D6">
        <w:rPr>
          <w:bCs/>
          <w:i/>
          <w:iCs/>
          <w:sz w:val="24"/>
          <w:szCs w:val="24"/>
          <w:u w:val="single"/>
        </w:rPr>
        <w:t>Sika deer</w:t>
      </w:r>
    </w:p>
    <w:p w14:paraId="452ADFB2" w14:textId="5BFBFB72" w:rsidR="007469D6" w:rsidRDefault="007469D6" w:rsidP="008878C2">
      <w:pPr>
        <w:pStyle w:val="ListParagraph"/>
        <w:ind w:left="709"/>
        <w:jc w:val="both"/>
        <w:rPr>
          <w:bCs/>
          <w:sz w:val="24"/>
          <w:szCs w:val="24"/>
        </w:rPr>
      </w:pPr>
      <w:r>
        <w:rPr>
          <w:bCs/>
          <w:sz w:val="24"/>
          <w:szCs w:val="24"/>
        </w:rPr>
        <w:t xml:space="preserve">Sika </w:t>
      </w:r>
      <w:proofErr w:type="gramStart"/>
      <w:r>
        <w:rPr>
          <w:bCs/>
          <w:sz w:val="24"/>
          <w:szCs w:val="24"/>
        </w:rPr>
        <w:t>were</w:t>
      </w:r>
      <w:proofErr w:type="gramEnd"/>
      <w:r>
        <w:rPr>
          <w:bCs/>
          <w:sz w:val="24"/>
          <w:szCs w:val="24"/>
        </w:rPr>
        <w:t xml:space="preserve"> by far the most significant species locally, with relatively high populations in most woodland areas, and these are seemingly interconnected. Occasional travelling animals are culled to the north and west, but it is felt that sika are contained relatively well in this area.</w:t>
      </w:r>
    </w:p>
    <w:p w14:paraId="6CEA1A5B" w14:textId="7E540C07" w:rsidR="0073336F" w:rsidRDefault="0073336F" w:rsidP="008878C2">
      <w:pPr>
        <w:pStyle w:val="ListParagraph"/>
        <w:ind w:left="709"/>
        <w:jc w:val="both"/>
        <w:rPr>
          <w:bCs/>
          <w:sz w:val="24"/>
          <w:szCs w:val="24"/>
        </w:rPr>
      </w:pPr>
      <w:r>
        <w:rPr>
          <w:bCs/>
          <w:sz w:val="24"/>
          <w:szCs w:val="24"/>
        </w:rPr>
        <w:t>At present, certainly on the private estates, it is extremely difficult to know what the approx. population might be, and it could possibly be an order of magnitude more than currently understood.</w:t>
      </w:r>
    </w:p>
    <w:p w14:paraId="32BA9D9B" w14:textId="77777777" w:rsidR="0073336F" w:rsidRDefault="0073336F" w:rsidP="008878C2">
      <w:pPr>
        <w:pStyle w:val="ListParagraph"/>
        <w:ind w:left="709"/>
        <w:jc w:val="both"/>
        <w:rPr>
          <w:bCs/>
          <w:sz w:val="24"/>
          <w:szCs w:val="24"/>
        </w:rPr>
      </w:pPr>
    </w:p>
    <w:p w14:paraId="335D4E44" w14:textId="60265E8B" w:rsidR="00B07095" w:rsidRPr="00392E5D" w:rsidRDefault="00B07095" w:rsidP="008878C2">
      <w:pPr>
        <w:pStyle w:val="ListParagraph"/>
        <w:ind w:left="709"/>
        <w:jc w:val="both"/>
        <w:rPr>
          <w:bCs/>
          <w:i/>
          <w:iCs/>
          <w:sz w:val="24"/>
          <w:szCs w:val="24"/>
          <w:u w:val="single"/>
        </w:rPr>
      </w:pPr>
      <w:r w:rsidRPr="00392E5D">
        <w:rPr>
          <w:bCs/>
          <w:i/>
          <w:iCs/>
          <w:sz w:val="24"/>
          <w:szCs w:val="24"/>
          <w:u w:val="single"/>
        </w:rPr>
        <w:t>Monitoring</w:t>
      </w:r>
    </w:p>
    <w:p w14:paraId="3B05EEEF" w14:textId="49882D5A" w:rsidR="00A76333" w:rsidRDefault="00A76333" w:rsidP="008878C2">
      <w:pPr>
        <w:pStyle w:val="ListParagraph"/>
        <w:ind w:left="709"/>
        <w:jc w:val="both"/>
        <w:rPr>
          <w:bCs/>
          <w:sz w:val="24"/>
          <w:szCs w:val="24"/>
        </w:rPr>
      </w:pPr>
      <w:r>
        <w:rPr>
          <w:bCs/>
          <w:sz w:val="24"/>
          <w:szCs w:val="24"/>
        </w:rPr>
        <w:t xml:space="preserve">To better understand the dynamics within the South sub area, we need to monitor both habitats and deer. Deer </w:t>
      </w:r>
      <w:proofErr w:type="gramStart"/>
      <w:r>
        <w:rPr>
          <w:bCs/>
          <w:sz w:val="24"/>
          <w:szCs w:val="24"/>
        </w:rPr>
        <w:t>are</w:t>
      </w:r>
      <w:proofErr w:type="gramEnd"/>
      <w:r>
        <w:rPr>
          <w:bCs/>
          <w:sz w:val="24"/>
          <w:szCs w:val="24"/>
        </w:rPr>
        <w:t xml:space="preserve"> covered in following section.</w:t>
      </w:r>
    </w:p>
    <w:p w14:paraId="0840A8DF" w14:textId="5BAF9A00" w:rsidR="00A76333" w:rsidRDefault="00A76333" w:rsidP="008878C2">
      <w:pPr>
        <w:pStyle w:val="ListParagraph"/>
        <w:ind w:left="709"/>
        <w:jc w:val="both"/>
        <w:rPr>
          <w:bCs/>
          <w:sz w:val="24"/>
          <w:szCs w:val="24"/>
        </w:rPr>
      </w:pPr>
      <w:r>
        <w:rPr>
          <w:bCs/>
          <w:sz w:val="24"/>
          <w:szCs w:val="24"/>
        </w:rPr>
        <w:t xml:space="preserve">In terms of habitats, blanket bog dominates the area, beyond the designated sites as well. The DMG are trying to increase monitoring capacity for monitoring this at the moment. Success in 2021 was only partial, and we are looking for more plots in 2022. The objective is to ensure that member properties are confident in their ability to monitor what is going on, and that agency staff have faith in results that come back. A certain amount of flexibility is required in relation to location, so it could be for example, that a larger proportion of plots are placed within the SSSI </w:t>
      </w:r>
      <w:r w:rsidR="003F6F9D">
        <w:rPr>
          <w:bCs/>
          <w:sz w:val="24"/>
          <w:szCs w:val="24"/>
        </w:rPr>
        <w:t>in</w:t>
      </w:r>
      <w:r>
        <w:rPr>
          <w:bCs/>
          <w:sz w:val="24"/>
          <w:szCs w:val="24"/>
        </w:rPr>
        <w:t xml:space="preserve"> future years.</w:t>
      </w:r>
    </w:p>
    <w:p w14:paraId="0974C21E" w14:textId="4F0E29E5" w:rsidR="00A76333" w:rsidRDefault="00A76333" w:rsidP="008878C2">
      <w:pPr>
        <w:pStyle w:val="ListParagraph"/>
        <w:ind w:left="709"/>
        <w:jc w:val="both"/>
        <w:rPr>
          <w:bCs/>
          <w:sz w:val="24"/>
          <w:szCs w:val="24"/>
        </w:rPr>
      </w:pPr>
      <w:r>
        <w:rPr>
          <w:bCs/>
          <w:sz w:val="24"/>
          <w:szCs w:val="24"/>
        </w:rPr>
        <w:t>Collated HIA results will be circulated this autumn.</w:t>
      </w:r>
    </w:p>
    <w:p w14:paraId="2538C3AD" w14:textId="77777777" w:rsidR="00733543" w:rsidRDefault="00733543" w:rsidP="008878C2">
      <w:pPr>
        <w:pStyle w:val="ListParagraph"/>
        <w:ind w:left="709"/>
        <w:jc w:val="both"/>
        <w:rPr>
          <w:bCs/>
          <w:sz w:val="24"/>
          <w:szCs w:val="24"/>
        </w:rPr>
      </w:pPr>
    </w:p>
    <w:p w14:paraId="3B4186EC" w14:textId="650F8636" w:rsidR="007144EE" w:rsidRPr="00DC6F30" w:rsidRDefault="007144EE" w:rsidP="008878C2">
      <w:pPr>
        <w:pStyle w:val="ListParagraph"/>
        <w:ind w:left="709"/>
        <w:jc w:val="both"/>
        <w:rPr>
          <w:bCs/>
          <w:i/>
          <w:iCs/>
          <w:sz w:val="24"/>
          <w:szCs w:val="24"/>
          <w:u w:val="single"/>
        </w:rPr>
      </w:pPr>
      <w:r w:rsidRPr="00DC6F30">
        <w:rPr>
          <w:bCs/>
          <w:i/>
          <w:iCs/>
          <w:sz w:val="24"/>
          <w:szCs w:val="24"/>
          <w:u w:val="single"/>
        </w:rPr>
        <w:t>Drone counting- discussion on application in sub area</w:t>
      </w:r>
    </w:p>
    <w:p w14:paraId="1F9CC05A" w14:textId="1CAD3E7D" w:rsidR="00D42928" w:rsidRDefault="00D42928" w:rsidP="008878C2">
      <w:pPr>
        <w:pStyle w:val="ListParagraph"/>
        <w:ind w:left="709"/>
        <w:jc w:val="both"/>
        <w:rPr>
          <w:bCs/>
          <w:sz w:val="24"/>
          <w:szCs w:val="24"/>
        </w:rPr>
      </w:pPr>
      <w:r>
        <w:rPr>
          <w:bCs/>
          <w:sz w:val="24"/>
          <w:szCs w:val="24"/>
        </w:rPr>
        <w:t>There was a short presentation by Ben Harrower on drone counting for deer, and we discussed the application of such technology to this sub area.</w:t>
      </w:r>
    </w:p>
    <w:p w14:paraId="3D430BE4" w14:textId="66C2E23E" w:rsidR="00D42928" w:rsidRPr="00B07095" w:rsidRDefault="00D42928" w:rsidP="008878C2">
      <w:pPr>
        <w:pStyle w:val="ListParagraph"/>
        <w:ind w:left="709"/>
        <w:jc w:val="both"/>
        <w:rPr>
          <w:bCs/>
          <w:sz w:val="24"/>
          <w:szCs w:val="24"/>
        </w:rPr>
      </w:pPr>
      <w:r>
        <w:rPr>
          <w:bCs/>
          <w:sz w:val="24"/>
          <w:szCs w:val="24"/>
        </w:rPr>
        <w:t xml:space="preserve">Clovis Fletcher will co-ordinate local discussions about what an appropriate survey might look like for this autumn, and whether it should be repeated in the spring. The count (s) can then be reviewed to plan an ongoing schedule going forwards. A demonstration the evening before </w:t>
      </w:r>
      <w:r w:rsidR="00F913C7">
        <w:rPr>
          <w:bCs/>
          <w:sz w:val="24"/>
          <w:szCs w:val="24"/>
        </w:rPr>
        <w:t>on</w:t>
      </w:r>
      <w:r>
        <w:rPr>
          <w:bCs/>
          <w:sz w:val="24"/>
          <w:szCs w:val="24"/>
        </w:rPr>
        <w:t xml:space="preserve"> </w:t>
      </w:r>
      <w:proofErr w:type="spellStart"/>
      <w:r>
        <w:rPr>
          <w:bCs/>
          <w:sz w:val="24"/>
          <w:szCs w:val="24"/>
        </w:rPr>
        <w:t>Shinness</w:t>
      </w:r>
      <w:proofErr w:type="spellEnd"/>
      <w:r>
        <w:rPr>
          <w:bCs/>
          <w:sz w:val="24"/>
          <w:szCs w:val="24"/>
        </w:rPr>
        <w:t xml:space="preserve"> had revealed a lot of sika deer in a relatively small plantation, and after the meeting, the drone very quickly found some roe deer far out on the bog.</w:t>
      </w:r>
      <w:r w:rsidR="00DC6F30">
        <w:rPr>
          <w:bCs/>
          <w:sz w:val="24"/>
          <w:szCs w:val="24"/>
        </w:rPr>
        <w:t xml:space="preserve"> In general, people were enthused about the potential of the technology, and what it could do for our understanding of the situation in this part of the DMG.</w:t>
      </w:r>
    </w:p>
    <w:p w14:paraId="0C806FEA" w14:textId="77777777" w:rsidR="0073336F" w:rsidRDefault="0073336F" w:rsidP="008878C2">
      <w:pPr>
        <w:pStyle w:val="ListParagraph"/>
        <w:ind w:left="709"/>
        <w:jc w:val="both"/>
        <w:rPr>
          <w:bCs/>
          <w:i/>
          <w:iCs/>
          <w:sz w:val="24"/>
          <w:szCs w:val="24"/>
          <w:u w:val="single"/>
        </w:rPr>
      </w:pPr>
    </w:p>
    <w:p w14:paraId="278AB922" w14:textId="3C3D089E" w:rsidR="008878C2" w:rsidRPr="00D42928" w:rsidRDefault="008878C2" w:rsidP="008878C2">
      <w:pPr>
        <w:pStyle w:val="ListParagraph"/>
        <w:ind w:left="709"/>
        <w:jc w:val="both"/>
        <w:rPr>
          <w:bCs/>
          <w:i/>
          <w:iCs/>
          <w:sz w:val="24"/>
          <w:szCs w:val="24"/>
          <w:u w:val="single"/>
        </w:rPr>
      </w:pPr>
      <w:r w:rsidRPr="00D42928">
        <w:rPr>
          <w:bCs/>
          <w:i/>
          <w:iCs/>
          <w:sz w:val="24"/>
          <w:szCs w:val="24"/>
          <w:u w:val="single"/>
        </w:rPr>
        <w:t>2022-23 culls</w:t>
      </w:r>
    </w:p>
    <w:p w14:paraId="490DB5CB" w14:textId="07563CE7" w:rsidR="00D42928" w:rsidRPr="00B07095" w:rsidRDefault="00D42928" w:rsidP="008878C2">
      <w:pPr>
        <w:pStyle w:val="ListParagraph"/>
        <w:ind w:left="709"/>
        <w:jc w:val="both"/>
        <w:rPr>
          <w:bCs/>
          <w:sz w:val="24"/>
          <w:szCs w:val="24"/>
        </w:rPr>
      </w:pPr>
      <w:r>
        <w:rPr>
          <w:bCs/>
          <w:sz w:val="24"/>
          <w:szCs w:val="24"/>
        </w:rPr>
        <w:t>Cull targets were discussed bri</w:t>
      </w:r>
      <w:r w:rsidR="007469D6">
        <w:rPr>
          <w:bCs/>
          <w:sz w:val="24"/>
          <w:szCs w:val="24"/>
        </w:rPr>
        <w:t>e</w:t>
      </w:r>
      <w:r>
        <w:rPr>
          <w:bCs/>
          <w:sz w:val="24"/>
          <w:szCs w:val="24"/>
        </w:rPr>
        <w:t>fly for coming season, and will be distributed to all in due course. These may change subject to any drone survey this autumn.</w:t>
      </w:r>
    </w:p>
    <w:p w14:paraId="482F6D68" w14:textId="77777777" w:rsidR="00B07095" w:rsidRDefault="00B07095" w:rsidP="008878C2">
      <w:pPr>
        <w:pStyle w:val="ListParagraph"/>
        <w:ind w:left="709"/>
        <w:jc w:val="both"/>
        <w:rPr>
          <w:b/>
          <w:sz w:val="24"/>
          <w:szCs w:val="24"/>
        </w:rPr>
      </w:pPr>
    </w:p>
    <w:p w14:paraId="21D4DB5B" w14:textId="6ECFE479" w:rsidR="00F01517" w:rsidRDefault="00C4572F" w:rsidP="00E11329">
      <w:pPr>
        <w:pStyle w:val="ListParagraph"/>
        <w:numPr>
          <w:ilvl w:val="0"/>
          <w:numId w:val="1"/>
        </w:numPr>
        <w:ind w:left="709" w:hanging="425"/>
        <w:jc w:val="both"/>
        <w:rPr>
          <w:b/>
          <w:sz w:val="24"/>
          <w:szCs w:val="24"/>
        </w:rPr>
      </w:pPr>
      <w:r w:rsidRPr="007928E8">
        <w:rPr>
          <w:b/>
          <w:sz w:val="24"/>
          <w:szCs w:val="24"/>
        </w:rPr>
        <w:t>AOCB</w:t>
      </w:r>
    </w:p>
    <w:p w14:paraId="387CF915" w14:textId="7EBE31D9" w:rsidR="0043252B" w:rsidRDefault="0043252B" w:rsidP="0043252B">
      <w:pPr>
        <w:pStyle w:val="ListParagraph"/>
        <w:ind w:left="709"/>
        <w:jc w:val="both"/>
        <w:rPr>
          <w:bCs/>
          <w:sz w:val="24"/>
          <w:szCs w:val="24"/>
        </w:rPr>
      </w:pPr>
      <w:r w:rsidRPr="0043252B">
        <w:rPr>
          <w:bCs/>
          <w:sz w:val="24"/>
          <w:szCs w:val="24"/>
        </w:rPr>
        <w:t xml:space="preserve">TC gave the group an account of the situation in </w:t>
      </w:r>
      <w:proofErr w:type="spellStart"/>
      <w:r w:rsidRPr="0043252B">
        <w:rPr>
          <w:bCs/>
          <w:sz w:val="24"/>
          <w:szCs w:val="24"/>
        </w:rPr>
        <w:t>Strathnaver</w:t>
      </w:r>
      <w:proofErr w:type="spellEnd"/>
      <w:r w:rsidRPr="0043252B">
        <w:rPr>
          <w:bCs/>
          <w:sz w:val="24"/>
          <w:szCs w:val="24"/>
        </w:rPr>
        <w:t xml:space="preserve"> at the moment</w:t>
      </w:r>
      <w:r>
        <w:rPr>
          <w:bCs/>
          <w:sz w:val="24"/>
          <w:szCs w:val="24"/>
        </w:rPr>
        <w:t>, where there was now agreement to the sheep stock club organizing a contractor to remove hefted deer from the part of the strath which they wanted to deer fence. There were good lines of communication now, and a significant reduction cull is being planned.</w:t>
      </w:r>
    </w:p>
    <w:p w14:paraId="618B41EC" w14:textId="2A886EBA" w:rsidR="0043252B" w:rsidRPr="0043252B" w:rsidRDefault="0043252B" w:rsidP="0043252B">
      <w:pPr>
        <w:pStyle w:val="ListParagraph"/>
        <w:ind w:left="709"/>
        <w:jc w:val="both"/>
        <w:rPr>
          <w:bCs/>
          <w:sz w:val="24"/>
          <w:szCs w:val="24"/>
        </w:rPr>
      </w:pPr>
      <w:r>
        <w:rPr>
          <w:bCs/>
          <w:sz w:val="24"/>
          <w:szCs w:val="24"/>
        </w:rPr>
        <w:t xml:space="preserve">There are additional NWS meetings next week, at </w:t>
      </w:r>
      <w:proofErr w:type="spellStart"/>
      <w:r>
        <w:rPr>
          <w:bCs/>
          <w:sz w:val="24"/>
          <w:szCs w:val="24"/>
        </w:rPr>
        <w:t>Achfary</w:t>
      </w:r>
      <w:proofErr w:type="spellEnd"/>
      <w:r>
        <w:rPr>
          <w:bCs/>
          <w:sz w:val="24"/>
          <w:szCs w:val="24"/>
        </w:rPr>
        <w:t xml:space="preserve"> on the 16</w:t>
      </w:r>
      <w:r w:rsidRPr="0043252B">
        <w:rPr>
          <w:bCs/>
          <w:sz w:val="24"/>
          <w:szCs w:val="24"/>
          <w:vertAlign w:val="superscript"/>
        </w:rPr>
        <w:t>th</w:t>
      </w:r>
      <w:r>
        <w:rPr>
          <w:bCs/>
          <w:sz w:val="24"/>
          <w:szCs w:val="24"/>
        </w:rPr>
        <w:t xml:space="preserve"> in relation to the </w:t>
      </w:r>
      <w:proofErr w:type="spellStart"/>
      <w:r>
        <w:rPr>
          <w:bCs/>
          <w:sz w:val="24"/>
          <w:szCs w:val="24"/>
        </w:rPr>
        <w:t>Foinaven</w:t>
      </w:r>
      <w:proofErr w:type="spellEnd"/>
      <w:r>
        <w:rPr>
          <w:bCs/>
          <w:sz w:val="24"/>
          <w:szCs w:val="24"/>
        </w:rPr>
        <w:t xml:space="preserve"> SSSI/ SAC area, and in Tongue on the 17</w:t>
      </w:r>
      <w:r w:rsidRPr="0043252B">
        <w:rPr>
          <w:bCs/>
          <w:sz w:val="24"/>
          <w:szCs w:val="24"/>
          <w:vertAlign w:val="superscript"/>
        </w:rPr>
        <w:t>th</w:t>
      </w:r>
      <w:r>
        <w:rPr>
          <w:bCs/>
          <w:sz w:val="24"/>
          <w:szCs w:val="24"/>
        </w:rPr>
        <w:t xml:space="preserve"> for a site visit to Wildland properties.</w:t>
      </w:r>
    </w:p>
    <w:p w14:paraId="26D3AC37" w14:textId="21828A15" w:rsidR="00253082" w:rsidRPr="007928E8" w:rsidRDefault="00253082" w:rsidP="00DA744C">
      <w:pPr>
        <w:pStyle w:val="ListParagraph"/>
        <w:ind w:left="709"/>
        <w:jc w:val="both"/>
        <w:rPr>
          <w:bCs/>
          <w:sz w:val="24"/>
          <w:szCs w:val="32"/>
        </w:rPr>
      </w:pPr>
    </w:p>
    <w:p w14:paraId="147E862A" w14:textId="60225CFA" w:rsidR="0043252B" w:rsidRDefault="00CE47A0" w:rsidP="0043252B">
      <w:pPr>
        <w:pStyle w:val="ListParagraph"/>
        <w:numPr>
          <w:ilvl w:val="0"/>
          <w:numId w:val="1"/>
        </w:numPr>
        <w:ind w:left="709" w:hanging="425"/>
        <w:jc w:val="both"/>
        <w:rPr>
          <w:b/>
          <w:sz w:val="24"/>
          <w:szCs w:val="24"/>
        </w:rPr>
      </w:pPr>
      <w:r w:rsidRPr="007928E8">
        <w:rPr>
          <w:b/>
          <w:sz w:val="24"/>
          <w:szCs w:val="24"/>
        </w:rPr>
        <w:t xml:space="preserve">Date of </w:t>
      </w:r>
      <w:r w:rsidR="00731D4A" w:rsidRPr="007928E8">
        <w:rPr>
          <w:b/>
          <w:sz w:val="24"/>
          <w:szCs w:val="24"/>
        </w:rPr>
        <w:t>N</w:t>
      </w:r>
      <w:r w:rsidRPr="007928E8">
        <w:rPr>
          <w:b/>
          <w:sz w:val="24"/>
          <w:szCs w:val="24"/>
        </w:rPr>
        <w:t xml:space="preserve">ext </w:t>
      </w:r>
      <w:r w:rsidR="00731D4A" w:rsidRPr="007928E8">
        <w:rPr>
          <w:b/>
          <w:sz w:val="24"/>
          <w:szCs w:val="24"/>
        </w:rPr>
        <w:t>M</w:t>
      </w:r>
      <w:r w:rsidRPr="007928E8">
        <w:rPr>
          <w:b/>
          <w:sz w:val="24"/>
          <w:szCs w:val="24"/>
        </w:rPr>
        <w:t>eeting</w:t>
      </w:r>
    </w:p>
    <w:p w14:paraId="2155CFEB" w14:textId="105A2F29" w:rsidR="0043252B" w:rsidRPr="0043252B" w:rsidRDefault="0043252B" w:rsidP="0043252B">
      <w:pPr>
        <w:ind w:left="709"/>
        <w:jc w:val="both"/>
        <w:rPr>
          <w:bCs/>
          <w:sz w:val="24"/>
          <w:szCs w:val="24"/>
        </w:rPr>
      </w:pPr>
      <w:r w:rsidRPr="0043252B">
        <w:rPr>
          <w:bCs/>
          <w:sz w:val="24"/>
          <w:szCs w:val="24"/>
        </w:rPr>
        <w:t>The next NWS</w:t>
      </w:r>
      <w:r>
        <w:rPr>
          <w:bCs/>
          <w:sz w:val="24"/>
          <w:szCs w:val="24"/>
        </w:rPr>
        <w:t xml:space="preserve"> DMG meeting will be on 17</w:t>
      </w:r>
      <w:r w:rsidRPr="0043252B">
        <w:rPr>
          <w:bCs/>
          <w:sz w:val="24"/>
          <w:szCs w:val="24"/>
          <w:vertAlign w:val="superscript"/>
        </w:rPr>
        <w:t>th</w:t>
      </w:r>
      <w:r>
        <w:rPr>
          <w:bCs/>
          <w:sz w:val="24"/>
          <w:szCs w:val="24"/>
        </w:rPr>
        <w:t xml:space="preserve"> November, 2pm at </w:t>
      </w:r>
      <w:proofErr w:type="spellStart"/>
      <w:r>
        <w:rPr>
          <w:bCs/>
          <w:sz w:val="24"/>
          <w:szCs w:val="24"/>
        </w:rPr>
        <w:t>Lairg</w:t>
      </w:r>
      <w:proofErr w:type="spellEnd"/>
      <w:r>
        <w:rPr>
          <w:bCs/>
          <w:sz w:val="24"/>
          <w:szCs w:val="24"/>
        </w:rPr>
        <w:t xml:space="preserve"> Community Centre.</w:t>
      </w:r>
    </w:p>
    <w:p w14:paraId="52A6BBA0" w14:textId="0993D364" w:rsidR="007144EE" w:rsidRPr="003F6F9D" w:rsidRDefault="007144EE" w:rsidP="003F6F9D">
      <w:pPr>
        <w:spacing w:after="120"/>
        <w:jc w:val="both"/>
        <w:rPr>
          <w:b/>
          <w:bCs/>
          <w:color w:val="FF0000"/>
          <w:sz w:val="24"/>
          <w:szCs w:val="24"/>
        </w:rPr>
      </w:pPr>
    </w:p>
    <w:sectPr w:rsidR="007144EE" w:rsidRPr="003F6F9D" w:rsidSect="00EC29E2">
      <w:headerReference w:type="default" r:id="rId8"/>
      <w:footerReference w:type="default" r:id="rId9"/>
      <w:pgSz w:w="11906" w:h="16838" w:code="9"/>
      <w:pgMar w:top="284" w:right="680" w:bottom="567" w:left="73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5471" w14:textId="77777777" w:rsidR="00593928" w:rsidRDefault="00593928" w:rsidP="00CA50C6">
      <w:pPr>
        <w:spacing w:after="0" w:line="240" w:lineRule="auto"/>
      </w:pPr>
      <w:r>
        <w:separator/>
      </w:r>
    </w:p>
  </w:endnote>
  <w:endnote w:type="continuationSeparator" w:id="0">
    <w:p w14:paraId="163A8E1A" w14:textId="77777777" w:rsidR="00593928" w:rsidRDefault="00593928" w:rsidP="00CA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53943952"/>
      <w:docPartObj>
        <w:docPartGallery w:val="Page Numbers (Bottom of Page)"/>
        <w:docPartUnique/>
      </w:docPartObj>
    </w:sdtPr>
    <w:sdtContent>
      <w:sdt>
        <w:sdtPr>
          <w:rPr>
            <w:sz w:val="18"/>
          </w:rPr>
          <w:id w:val="860082579"/>
          <w:docPartObj>
            <w:docPartGallery w:val="Page Numbers (Top of Page)"/>
            <w:docPartUnique/>
          </w:docPartObj>
        </w:sdtPr>
        <w:sdtContent>
          <w:p w14:paraId="07F5D702" w14:textId="0831ED2D" w:rsidR="00932138" w:rsidRPr="00932138" w:rsidRDefault="00932138" w:rsidP="00932138">
            <w:pPr>
              <w:pStyle w:val="Footer"/>
              <w:jc w:val="center"/>
              <w:rPr>
                <w:sz w:val="18"/>
              </w:rPr>
            </w:pPr>
            <w:r w:rsidRPr="00932138">
              <w:rPr>
                <w:sz w:val="18"/>
              </w:rPr>
              <w:t xml:space="preserve">Page </w:t>
            </w:r>
            <w:r w:rsidRPr="00932138">
              <w:rPr>
                <w:b/>
                <w:bCs/>
                <w:sz w:val="20"/>
                <w:szCs w:val="24"/>
              </w:rPr>
              <w:fldChar w:fldCharType="begin"/>
            </w:r>
            <w:r w:rsidRPr="00932138">
              <w:rPr>
                <w:b/>
                <w:bCs/>
                <w:sz w:val="18"/>
              </w:rPr>
              <w:instrText xml:space="preserve"> PAGE </w:instrText>
            </w:r>
            <w:r w:rsidRPr="00932138">
              <w:rPr>
                <w:b/>
                <w:bCs/>
                <w:sz w:val="20"/>
                <w:szCs w:val="24"/>
              </w:rPr>
              <w:fldChar w:fldCharType="separate"/>
            </w:r>
            <w:r w:rsidR="00BA139F">
              <w:rPr>
                <w:b/>
                <w:bCs/>
                <w:noProof/>
                <w:sz w:val="18"/>
              </w:rPr>
              <w:t>5</w:t>
            </w:r>
            <w:r w:rsidRPr="00932138">
              <w:rPr>
                <w:b/>
                <w:bCs/>
                <w:sz w:val="20"/>
                <w:szCs w:val="24"/>
              </w:rPr>
              <w:fldChar w:fldCharType="end"/>
            </w:r>
            <w:r w:rsidRPr="00932138">
              <w:rPr>
                <w:sz w:val="18"/>
              </w:rPr>
              <w:t xml:space="preserve"> of </w:t>
            </w:r>
            <w:r w:rsidRPr="00932138">
              <w:rPr>
                <w:b/>
                <w:bCs/>
                <w:sz w:val="20"/>
                <w:szCs w:val="24"/>
              </w:rPr>
              <w:fldChar w:fldCharType="begin"/>
            </w:r>
            <w:r w:rsidRPr="00932138">
              <w:rPr>
                <w:b/>
                <w:bCs/>
                <w:sz w:val="18"/>
              </w:rPr>
              <w:instrText xml:space="preserve"> NUMPAGES  </w:instrText>
            </w:r>
            <w:r w:rsidRPr="00932138">
              <w:rPr>
                <w:b/>
                <w:bCs/>
                <w:sz w:val="20"/>
                <w:szCs w:val="24"/>
              </w:rPr>
              <w:fldChar w:fldCharType="separate"/>
            </w:r>
            <w:r w:rsidR="00BA139F">
              <w:rPr>
                <w:b/>
                <w:bCs/>
                <w:noProof/>
                <w:sz w:val="18"/>
              </w:rPr>
              <w:t>5</w:t>
            </w:r>
            <w:r w:rsidRPr="00932138">
              <w:rPr>
                <w:b/>
                <w:bCs/>
                <w:sz w:val="20"/>
                <w:szCs w:val="24"/>
              </w:rPr>
              <w:fldChar w:fldCharType="end"/>
            </w:r>
          </w:p>
        </w:sdtContent>
      </w:sdt>
    </w:sdtContent>
  </w:sdt>
  <w:p w14:paraId="2659F4B1" w14:textId="77777777" w:rsidR="008B3ED1" w:rsidRDefault="008B3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735A" w14:textId="77777777" w:rsidR="00593928" w:rsidRDefault="00593928" w:rsidP="00CA50C6">
      <w:pPr>
        <w:spacing w:after="0" w:line="240" w:lineRule="auto"/>
      </w:pPr>
      <w:r>
        <w:separator/>
      </w:r>
    </w:p>
  </w:footnote>
  <w:footnote w:type="continuationSeparator" w:id="0">
    <w:p w14:paraId="499E5DFE" w14:textId="77777777" w:rsidR="00593928" w:rsidRDefault="00593928" w:rsidP="00CA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641900"/>
      <w:docPartObj>
        <w:docPartGallery w:val="Watermarks"/>
        <w:docPartUnique/>
      </w:docPartObj>
    </w:sdtPr>
    <w:sdtContent>
      <w:p w14:paraId="70E614AF" w14:textId="77777777" w:rsidR="008B3ED1" w:rsidRDefault="00000000">
        <w:pPr>
          <w:pStyle w:val="Header"/>
        </w:pPr>
        <w:r>
          <w:rPr>
            <w:noProof/>
            <w:lang w:val="en-US" w:eastAsia="zh-TW"/>
          </w:rPr>
          <w:pict w14:anchorId="0AD8F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E53"/>
    <w:multiLevelType w:val="hybridMultilevel"/>
    <w:tmpl w:val="CE2E7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8D4307"/>
    <w:multiLevelType w:val="hybridMultilevel"/>
    <w:tmpl w:val="654695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C712C56"/>
    <w:multiLevelType w:val="hybridMultilevel"/>
    <w:tmpl w:val="25022BF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D2A54EB"/>
    <w:multiLevelType w:val="hybridMultilevel"/>
    <w:tmpl w:val="F25AF0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D654888"/>
    <w:multiLevelType w:val="hybridMultilevel"/>
    <w:tmpl w:val="9B7214DE"/>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C03A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A15C63"/>
    <w:multiLevelType w:val="hybridMultilevel"/>
    <w:tmpl w:val="CD163A1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D4A73B5"/>
    <w:multiLevelType w:val="hybridMultilevel"/>
    <w:tmpl w:val="5FE2E5D0"/>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11B12"/>
    <w:multiLevelType w:val="hybridMultilevel"/>
    <w:tmpl w:val="74CC5BB4"/>
    <w:lvl w:ilvl="0" w:tplc="D62AC4A4">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9" w15:restartNumberingAfterBreak="0">
    <w:nsid w:val="3DDA0430"/>
    <w:multiLevelType w:val="hybridMultilevel"/>
    <w:tmpl w:val="8DE0557E"/>
    <w:lvl w:ilvl="0" w:tplc="5CE2D336">
      <w:start w:val="1"/>
      <w:numFmt w:val="decimal"/>
      <w:lvlText w:val="%1."/>
      <w:lvlJc w:val="left"/>
      <w:pPr>
        <w:ind w:left="5747"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F0EE1"/>
    <w:multiLevelType w:val="hybridMultilevel"/>
    <w:tmpl w:val="21D8A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C37DE5"/>
    <w:multiLevelType w:val="hybridMultilevel"/>
    <w:tmpl w:val="B448E5FE"/>
    <w:lvl w:ilvl="0" w:tplc="24E495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57376C"/>
    <w:multiLevelType w:val="hybridMultilevel"/>
    <w:tmpl w:val="B97EBA9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D4935D2"/>
    <w:multiLevelType w:val="hybridMultilevel"/>
    <w:tmpl w:val="DF90485E"/>
    <w:lvl w:ilvl="0" w:tplc="10247A5E">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635235">
    <w:abstractNumId w:val="9"/>
  </w:num>
  <w:num w:numId="2" w16cid:durableId="1895921525">
    <w:abstractNumId w:val="8"/>
  </w:num>
  <w:num w:numId="3" w16cid:durableId="1547371998">
    <w:abstractNumId w:val="6"/>
  </w:num>
  <w:num w:numId="4" w16cid:durableId="473916231">
    <w:abstractNumId w:val="4"/>
  </w:num>
  <w:num w:numId="5" w16cid:durableId="1856727844">
    <w:abstractNumId w:val="7"/>
  </w:num>
  <w:num w:numId="6" w16cid:durableId="1026129663">
    <w:abstractNumId w:val="13"/>
  </w:num>
  <w:num w:numId="7" w16cid:durableId="1610509587">
    <w:abstractNumId w:val="11"/>
  </w:num>
  <w:num w:numId="8" w16cid:durableId="2137211473">
    <w:abstractNumId w:val="5"/>
  </w:num>
  <w:num w:numId="9" w16cid:durableId="1960263113">
    <w:abstractNumId w:val="10"/>
  </w:num>
  <w:num w:numId="10" w16cid:durableId="420033862">
    <w:abstractNumId w:val="0"/>
  </w:num>
  <w:num w:numId="11" w16cid:durableId="618102064">
    <w:abstractNumId w:val="1"/>
  </w:num>
  <w:num w:numId="12" w16cid:durableId="588271082">
    <w:abstractNumId w:val="12"/>
  </w:num>
  <w:num w:numId="13" w16cid:durableId="1352872920">
    <w:abstractNumId w:val="3"/>
  </w:num>
  <w:num w:numId="14" w16cid:durableId="1134909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8A"/>
    <w:rsid w:val="00002598"/>
    <w:rsid w:val="00002A93"/>
    <w:rsid w:val="000076E6"/>
    <w:rsid w:val="00015E7D"/>
    <w:rsid w:val="00016A53"/>
    <w:rsid w:val="00017E8B"/>
    <w:rsid w:val="000210D8"/>
    <w:rsid w:val="000245B5"/>
    <w:rsid w:val="00024DB3"/>
    <w:rsid w:val="00032742"/>
    <w:rsid w:val="000340F5"/>
    <w:rsid w:val="00034D04"/>
    <w:rsid w:val="00036D5B"/>
    <w:rsid w:val="00042337"/>
    <w:rsid w:val="00043E81"/>
    <w:rsid w:val="00045F15"/>
    <w:rsid w:val="00050006"/>
    <w:rsid w:val="0005115A"/>
    <w:rsid w:val="00052557"/>
    <w:rsid w:val="00052AB0"/>
    <w:rsid w:val="00057372"/>
    <w:rsid w:val="000576B2"/>
    <w:rsid w:val="00060BAB"/>
    <w:rsid w:val="0006104B"/>
    <w:rsid w:val="00061A68"/>
    <w:rsid w:val="00063CBC"/>
    <w:rsid w:val="00063FC3"/>
    <w:rsid w:val="00074287"/>
    <w:rsid w:val="00077BBD"/>
    <w:rsid w:val="00081369"/>
    <w:rsid w:val="00083792"/>
    <w:rsid w:val="0009254C"/>
    <w:rsid w:val="00092671"/>
    <w:rsid w:val="000946D7"/>
    <w:rsid w:val="00095261"/>
    <w:rsid w:val="000958C0"/>
    <w:rsid w:val="000A3E95"/>
    <w:rsid w:val="000A7E88"/>
    <w:rsid w:val="000C1305"/>
    <w:rsid w:val="000C4DD1"/>
    <w:rsid w:val="000D6296"/>
    <w:rsid w:val="000E1F42"/>
    <w:rsid w:val="000E41C2"/>
    <w:rsid w:val="000E44AC"/>
    <w:rsid w:val="000F0F59"/>
    <w:rsid w:val="000F47A0"/>
    <w:rsid w:val="000F5DB3"/>
    <w:rsid w:val="00100488"/>
    <w:rsid w:val="00105C29"/>
    <w:rsid w:val="0011196C"/>
    <w:rsid w:val="00114766"/>
    <w:rsid w:val="0012004B"/>
    <w:rsid w:val="001229B6"/>
    <w:rsid w:val="00127DDB"/>
    <w:rsid w:val="00131AF4"/>
    <w:rsid w:val="0014155C"/>
    <w:rsid w:val="001442F4"/>
    <w:rsid w:val="0014764E"/>
    <w:rsid w:val="00150C81"/>
    <w:rsid w:val="00154FD4"/>
    <w:rsid w:val="00156B76"/>
    <w:rsid w:val="0016376F"/>
    <w:rsid w:val="00163A30"/>
    <w:rsid w:val="001705FF"/>
    <w:rsid w:val="00173C6A"/>
    <w:rsid w:val="00177BCF"/>
    <w:rsid w:val="00182302"/>
    <w:rsid w:val="00184C08"/>
    <w:rsid w:val="00185430"/>
    <w:rsid w:val="001854B5"/>
    <w:rsid w:val="00185A5E"/>
    <w:rsid w:val="00187FB5"/>
    <w:rsid w:val="001A1EEA"/>
    <w:rsid w:val="001A5CDF"/>
    <w:rsid w:val="001B3B9B"/>
    <w:rsid w:val="001B5A39"/>
    <w:rsid w:val="001C3BD3"/>
    <w:rsid w:val="001C4462"/>
    <w:rsid w:val="001E4C27"/>
    <w:rsid w:val="001E66E0"/>
    <w:rsid w:val="001F0BB6"/>
    <w:rsid w:val="001F0D4E"/>
    <w:rsid w:val="00200262"/>
    <w:rsid w:val="002004D6"/>
    <w:rsid w:val="00200C12"/>
    <w:rsid w:val="002051FA"/>
    <w:rsid w:val="00207D53"/>
    <w:rsid w:val="00207D6F"/>
    <w:rsid w:val="00215C28"/>
    <w:rsid w:val="002201CF"/>
    <w:rsid w:val="002249B7"/>
    <w:rsid w:val="002321AF"/>
    <w:rsid w:val="00237D91"/>
    <w:rsid w:val="00243C6D"/>
    <w:rsid w:val="002517B7"/>
    <w:rsid w:val="00253082"/>
    <w:rsid w:val="002614C8"/>
    <w:rsid w:val="00261B67"/>
    <w:rsid w:val="00270528"/>
    <w:rsid w:val="002730CB"/>
    <w:rsid w:val="00273B9A"/>
    <w:rsid w:val="00284E5E"/>
    <w:rsid w:val="0029562A"/>
    <w:rsid w:val="00295E2E"/>
    <w:rsid w:val="00295F4D"/>
    <w:rsid w:val="00296BDC"/>
    <w:rsid w:val="0029739F"/>
    <w:rsid w:val="002A1E95"/>
    <w:rsid w:val="002B212B"/>
    <w:rsid w:val="002B3877"/>
    <w:rsid w:val="002B4E93"/>
    <w:rsid w:val="002B575B"/>
    <w:rsid w:val="002B702B"/>
    <w:rsid w:val="002B77D4"/>
    <w:rsid w:val="002C054F"/>
    <w:rsid w:val="002D0EF6"/>
    <w:rsid w:val="002D435E"/>
    <w:rsid w:val="002D4B75"/>
    <w:rsid w:val="002E01DE"/>
    <w:rsid w:val="002E0FEF"/>
    <w:rsid w:val="002E12AF"/>
    <w:rsid w:val="002E1DBC"/>
    <w:rsid w:val="002E4370"/>
    <w:rsid w:val="002E7824"/>
    <w:rsid w:val="00300831"/>
    <w:rsid w:val="00300CC2"/>
    <w:rsid w:val="00301498"/>
    <w:rsid w:val="003032EC"/>
    <w:rsid w:val="00314F41"/>
    <w:rsid w:val="00316CC7"/>
    <w:rsid w:val="00320C95"/>
    <w:rsid w:val="00320D85"/>
    <w:rsid w:val="00321AB6"/>
    <w:rsid w:val="00321BE4"/>
    <w:rsid w:val="00325E6B"/>
    <w:rsid w:val="00333291"/>
    <w:rsid w:val="00335136"/>
    <w:rsid w:val="00337BEB"/>
    <w:rsid w:val="003422DF"/>
    <w:rsid w:val="00346E82"/>
    <w:rsid w:val="00347B15"/>
    <w:rsid w:val="003505AE"/>
    <w:rsid w:val="00354B5E"/>
    <w:rsid w:val="0035500A"/>
    <w:rsid w:val="003571F4"/>
    <w:rsid w:val="003603CE"/>
    <w:rsid w:val="003733EE"/>
    <w:rsid w:val="00374486"/>
    <w:rsid w:val="00377C29"/>
    <w:rsid w:val="00380EF3"/>
    <w:rsid w:val="00385719"/>
    <w:rsid w:val="00385E64"/>
    <w:rsid w:val="00392704"/>
    <w:rsid w:val="00392E5D"/>
    <w:rsid w:val="0039596B"/>
    <w:rsid w:val="00396973"/>
    <w:rsid w:val="003A043F"/>
    <w:rsid w:val="003A0C01"/>
    <w:rsid w:val="003A13F5"/>
    <w:rsid w:val="003A4032"/>
    <w:rsid w:val="003A5F1B"/>
    <w:rsid w:val="003B33DA"/>
    <w:rsid w:val="003B54A1"/>
    <w:rsid w:val="003B68E7"/>
    <w:rsid w:val="003D471C"/>
    <w:rsid w:val="003E0595"/>
    <w:rsid w:val="003E089F"/>
    <w:rsid w:val="003E5DB6"/>
    <w:rsid w:val="003F2363"/>
    <w:rsid w:val="003F2AC9"/>
    <w:rsid w:val="003F6F9D"/>
    <w:rsid w:val="003F7C74"/>
    <w:rsid w:val="00401C79"/>
    <w:rsid w:val="00403A4D"/>
    <w:rsid w:val="0040494F"/>
    <w:rsid w:val="004078B9"/>
    <w:rsid w:val="00410673"/>
    <w:rsid w:val="0041426E"/>
    <w:rsid w:val="0041468E"/>
    <w:rsid w:val="0042014A"/>
    <w:rsid w:val="0042045F"/>
    <w:rsid w:val="00422D0C"/>
    <w:rsid w:val="004260CE"/>
    <w:rsid w:val="004266C9"/>
    <w:rsid w:val="00432515"/>
    <w:rsid w:val="0043252B"/>
    <w:rsid w:val="004402C3"/>
    <w:rsid w:val="0044755B"/>
    <w:rsid w:val="004522CD"/>
    <w:rsid w:val="00455411"/>
    <w:rsid w:val="0046012B"/>
    <w:rsid w:val="00460E78"/>
    <w:rsid w:val="00467AD6"/>
    <w:rsid w:val="0047056E"/>
    <w:rsid w:val="00471C94"/>
    <w:rsid w:val="00471F9B"/>
    <w:rsid w:val="004758FC"/>
    <w:rsid w:val="00477773"/>
    <w:rsid w:val="004817BF"/>
    <w:rsid w:val="00491FD4"/>
    <w:rsid w:val="00492EB5"/>
    <w:rsid w:val="0049315C"/>
    <w:rsid w:val="00493B62"/>
    <w:rsid w:val="0049561D"/>
    <w:rsid w:val="00496A0F"/>
    <w:rsid w:val="004A07EF"/>
    <w:rsid w:val="004A1F9A"/>
    <w:rsid w:val="004A68F4"/>
    <w:rsid w:val="004B2CB9"/>
    <w:rsid w:val="004B3C88"/>
    <w:rsid w:val="004B6931"/>
    <w:rsid w:val="004D2F05"/>
    <w:rsid w:val="004D5C0E"/>
    <w:rsid w:val="004D6AE4"/>
    <w:rsid w:val="004D765F"/>
    <w:rsid w:val="004D7F4F"/>
    <w:rsid w:val="004E3760"/>
    <w:rsid w:val="004E3E04"/>
    <w:rsid w:val="004F3A65"/>
    <w:rsid w:val="004F6F91"/>
    <w:rsid w:val="005012C8"/>
    <w:rsid w:val="00507852"/>
    <w:rsid w:val="0052307B"/>
    <w:rsid w:val="00523B92"/>
    <w:rsid w:val="0052517B"/>
    <w:rsid w:val="00546C3A"/>
    <w:rsid w:val="00562C5F"/>
    <w:rsid w:val="005678F0"/>
    <w:rsid w:val="00575B78"/>
    <w:rsid w:val="00575E21"/>
    <w:rsid w:val="00577734"/>
    <w:rsid w:val="00593928"/>
    <w:rsid w:val="005962AC"/>
    <w:rsid w:val="005968B5"/>
    <w:rsid w:val="00596C90"/>
    <w:rsid w:val="005A2737"/>
    <w:rsid w:val="005A35FA"/>
    <w:rsid w:val="005A55B4"/>
    <w:rsid w:val="005A732C"/>
    <w:rsid w:val="005B07B1"/>
    <w:rsid w:val="005B3386"/>
    <w:rsid w:val="005B4BF2"/>
    <w:rsid w:val="005B791F"/>
    <w:rsid w:val="005C1CBC"/>
    <w:rsid w:val="005C3D91"/>
    <w:rsid w:val="005C55AD"/>
    <w:rsid w:val="005C575B"/>
    <w:rsid w:val="005C7FA6"/>
    <w:rsid w:val="005D06F9"/>
    <w:rsid w:val="005E0650"/>
    <w:rsid w:val="005E1363"/>
    <w:rsid w:val="00602688"/>
    <w:rsid w:val="00604C26"/>
    <w:rsid w:val="0060583D"/>
    <w:rsid w:val="00610A97"/>
    <w:rsid w:val="00625ACD"/>
    <w:rsid w:val="006276D7"/>
    <w:rsid w:val="00630C32"/>
    <w:rsid w:val="00631A4A"/>
    <w:rsid w:val="0063605F"/>
    <w:rsid w:val="00640E84"/>
    <w:rsid w:val="0065437B"/>
    <w:rsid w:val="0065633D"/>
    <w:rsid w:val="00661BD3"/>
    <w:rsid w:val="00670C36"/>
    <w:rsid w:val="00676614"/>
    <w:rsid w:val="00680956"/>
    <w:rsid w:val="006857B0"/>
    <w:rsid w:val="00687F18"/>
    <w:rsid w:val="00692ABF"/>
    <w:rsid w:val="0069525D"/>
    <w:rsid w:val="0069586D"/>
    <w:rsid w:val="006A2CAF"/>
    <w:rsid w:val="006A6641"/>
    <w:rsid w:val="006A6A49"/>
    <w:rsid w:val="006B224A"/>
    <w:rsid w:val="006B3D6A"/>
    <w:rsid w:val="006C19F7"/>
    <w:rsid w:val="006C75AD"/>
    <w:rsid w:val="006D1519"/>
    <w:rsid w:val="006D5093"/>
    <w:rsid w:val="006D6E2E"/>
    <w:rsid w:val="006E2CDF"/>
    <w:rsid w:val="006E5429"/>
    <w:rsid w:val="006E71CA"/>
    <w:rsid w:val="006F7ABE"/>
    <w:rsid w:val="007002EC"/>
    <w:rsid w:val="00701EBD"/>
    <w:rsid w:val="00703EF8"/>
    <w:rsid w:val="00705566"/>
    <w:rsid w:val="00712029"/>
    <w:rsid w:val="00712AFD"/>
    <w:rsid w:val="007144EE"/>
    <w:rsid w:val="0071780B"/>
    <w:rsid w:val="00717EA3"/>
    <w:rsid w:val="0072095D"/>
    <w:rsid w:val="00721E2B"/>
    <w:rsid w:val="00722D6D"/>
    <w:rsid w:val="00730B68"/>
    <w:rsid w:val="00731D4A"/>
    <w:rsid w:val="0073336F"/>
    <w:rsid w:val="00733543"/>
    <w:rsid w:val="007372A4"/>
    <w:rsid w:val="0074259F"/>
    <w:rsid w:val="00745743"/>
    <w:rsid w:val="007465AF"/>
    <w:rsid w:val="007469D6"/>
    <w:rsid w:val="00751158"/>
    <w:rsid w:val="007522ED"/>
    <w:rsid w:val="00753984"/>
    <w:rsid w:val="007562BE"/>
    <w:rsid w:val="0076068A"/>
    <w:rsid w:val="00762B1A"/>
    <w:rsid w:val="0076651A"/>
    <w:rsid w:val="007671AF"/>
    <w:rsid w:val="007706FB"/>
    <w:rsid w:val="007742D4"/>
    <w:rsid w:val="00776D2D"/>
    <w:rsid w:val="007811B4"/>
    <w:rsid w:val="007928E8"/>
    <w:rsid w:val="00793C8E"/>
    <w:rsid w:val="007A00FD"/>
    <w:rsid w:val="007A3994"/>
    <w:rsid w:val="007A550D"/>
    <w:rsid w:val="007B1A88"/>
    <w:rsid w:val="007B1C56"/>
    <w:rsid w:val="007B4701"/>
    <w:rsid w:val="007C2097"/>
    <w:rsid w:val="007C4D58"/>
    <w:rsid w:val="007C6C75"/>
    <w:rsid w:val="007D397C"/>
    <w:rsid w:val="007D4AAA"/>
    <w:rsid w:val="007E2EE9"/>
    <w:rsid w:val="007F2CD9"/>
    <w:rsid w:val="00800073"/>
    <w:rsid w:val="00801446"/>
    <w:rsid w:val="00806937"/>
    <w:rsid w:val="008104AF"/>
    <w:rsid w:val="008160A6"/>
    <w:rsid w:val="008177CD"/>
    <w:rsid w:val="008212A3"/>
    <w:rsid w:val="00822378"/>
    <w:rsid w:val="008264D6"/>
    <w:rsid w:val="00831200"/>
    <w:rsid w:val="0083652C"/>
    <w:rsid w:val="00836A6A"/>
    <w:rsid w:val="00844033"/>
    <w:rsid w:val="008470A7"/>
    <w:rsid w:val="00847744"/>
    <w:rsid w:val="00851BDD"/>
    <w:rsid w:val="0085218E"/>
    <w:rsid w:val="00862B58"/>
    <w:rsid w:val="00862D9F"/>
    <w:rsid w:val="008670DE"/>
    <w:rsid w:val="00875F43"/>
    <w:rsid w:val="00880475"/>
    <w:rsid w:val="008845A4"/>
    <w:rsid w:val="008878C2"/>
    <w:rsid w:val="00890B9B"/>
    <w:rsid w:val="00893058"/>
    <w:rsid w:val="0089327D"/>
    <w:rsid w:val="008947FF"/>
    <w:rsid w:val="00894E73"/>
    <w:rsid w:val="008954D5"/>
    <w:rsid w:val="00896D6F"/>
    <w:rsid w:val="008A2BDC"/>
    <w:rsid w:val="008B0652"/>
    <w:rsid w:val="008B1536"/>
    <w:rsid w:val="008B3ED1"/>
    <w:rsid w:val="008C154B"/>
    <w:rsid w:val="008C34A9"/>
    <w:rsid w:val="008C7FAE"/>
    <w:rsid w:val="008D32AE"/>
    <w:rsid w:val="008D59F8"/>
    <w:rsid w:val="008D77EA"/>
    <w:rsid w:val="008E5847"/>
    <w:rsid w:val="008E5B18"/>
    <w:rsid w:val="008F4CDD"/>
    <w:rsid w:val="009022BB"/>
    <w:rsid w:val="0090599B"/>
    <w:rsid w:val="00906336"/>
    <w:rsid w:val="00906439"/>
    <w:rsid w:val="00906568"/>
    <w:rsid w:val="0091358D"/>
    <w:rsid w:val="00914838"/>
    <w:rsid w:val="009205CE"/>
    <w:rsid w:val="00921B8F"/>
    <w:rsid w:val="00930331"/>
    <w:rsid w:val="00930714"/>
    <w:rsid w:val="00931EF7"/>
    <w:rsid w:val="00932138"/>
    <w:rsid w:val="009322DF"/>
    <w:rsid w:val="0093323A"/>
    <w:rsid w:val="00933F24"/>
    <w:rsid w:val="009354BD"/>
    <w:rsid w:val="00936007"/>
    <w:rsid w:val="009367AC"/>
    <w:rsid w:val="0094252F"/>
    <w:rsid w:val="00943421"/>
    <w:rsid w:val="00956C75"/>
    <w:rsid w:val="0096219F"/>
    <w:rsid w:val="00963438"/>
    <w:rsid w:val="00963EFD"/>
    <w:rsid w:val="009665B2"/>
    <w:rsid w:val="00970C94"/>
    <w:rsid w:val="009734A6"/>
    <w:rsid w:val="00986099"/>
    <w:rsid w:val="009865C5"/>
    <w:rsid w:val="009925CC"/>
    <w:rsid w:val="00992CA1"/>
    <w:rsid w:val="00993F2D"/>
    <w:rsid w:val="0099676C"/>
    <w:rsid w:val="0099795A"/>
    <w:rsid w:val="00997AF1"/>
    <w:rsid w:val="009A133A"/>
    <w:rsid w:val="009A59BF"/>
    <w:rsid w:val="009A65AE"/>
    <w:rsid w:val="009B0610"/>
    <w:rsid w:val="009B1BBE"/>
    <w:rsid w:val="009B5FE7"/>
    <w:rsid w:val="009C06F9"/>
    <w:rsid w:val="009C0DA6"/>
    <w:rsid w:val="009C3DAD"/>
    <w:rsid w:val="009C3F65"/>
    <w:rsid w:val="009C557C"/>
    <w:rsid w:val="009C59F8"/>
    <w:rsid w:val="009C5EA4"/>
    <w:rsid w:val="009C724D"/>
    <w:rsid w:val="009D1927"/>
    <w:rsid w:val="009D4D57"/>
    <w:rsid w:val="009D6D4B"/>
    <w:rsid w:val="009E1C36"/>
    <w:rsid w:val="009E4B5C"/>
    <w:rsid w:val="009E4E1C"/>
    <w:rsid w:val="009F2712"/>
    <w:rsid w:val="009F3A42"/>
    <w:rsid w:val="009F5E26"/>
    <w:rsid w:val="009F60DF"/>
    <w:rsid w:val="00A03846"/>
    <w:rsid w:val="00A0442F"/>
    <w:rsid w:val="00A173FC"/>
    <w:rsid w:val="00A17C62"/>
    <w:rsid w:val="00A218E2"/>
    <w:rsid w:val="00A243A4"/>
    <w:rsid w:val="00A257DA"/>
    <w:rsid w:val="00A31466"/>
    <w:rsid w:val="00A401B6"/>
    <w:rsid w:val="00A44166"/>
    <w:rsid w:val="00A44EBD"/>
    <w:rsid w:val="00A50E2A"/>
    <w:rsid w:val="00A518D3"/>
    <w:rsid w:val="00A56AD3"/>
    <w:rsid w:val="00A62DA5"/>
    <w:rsid w:val="00A6359D"/>
    <w:rsid w:val="00A636E2"/>
    <w:rsid w:val="00A70DBB"/>
    <w:rsid w:val="00A748D3"/>
    <w:rsid w:val="00A762CF"/>
    <w:rsid w:val="00A76333"/>
    <w:rsid w:val="00A87430"/>
    <w:rsid w:val="00A878B0"/>
    <w:rsid w:val="00A927D4"/>
    <w:rsid w:val="00A93913"/>
    <w:rsid w:val="00A95142"/>
    <w:rsid w:val="00A95C51"/>
    <w:rsid w:val="00A971D0"/>
    <w:rsid w:val="00AA0A86"/>
    <w:rsid w:val="00AA3154"/>
    <w:rsid w:val="00AA5FDF"/>
    <w:rsid w:val="00AB3AA4"/>
    <w:rsid w:val="00AC1545"/>
    <w:rsid w:val="00AC2059"/>
    <w:rsid w:val="00AD3CAC"/>
    <w:rsid w:val="00AD4099"/>
    <w:rsid w:val="00AE3C00"/>
    <w:rsid w:val="00AE3F41"/>
    <w:rsid w:val="00AE3F6D"/>
    <w:rsid w:val="00AF40DC"/>
    <w:rsid w:val="00AF53F4"/>
    <w:rsid w:val="00AF565D"/>
    <w:rsid w:val="00AF5EA0"/>
    <w:rsid w:val="00AF6F46"/>
    <w:rsid w:val="00AF6FF8"/>
    <w:rsid w:val="00AF760E"/>
    <w:rsid w:val="00B00CBC"/>
    <w:rsid w:val="00B03D5C"/>
    <w:rsid w:val="00B07095"/>
    <w:rsid w:val="00B07F3E"/>
    <w:rsid w:val="00B14942"/>
    <w:rsid w:val="00B2252B"/>
    <w:rsid w:val="00B22A96"/>
    <w:rsid w:val="00B237D1"/>
    <w:rsid w:val="00B25C25"/>
    <w:rsid w:val="00B30EBA"/>
    <w:rsid w:val="00B33103"/>
    <w:rsid w:val="00B3429B"/>
    <w:rsid w:val="00B401F7"/>
    <w:rsid w:val="00B434AB"/>
    <w:rsid w:val="00B515DB"/>
    <w:rsid w:val="00B52E69"/>
    <w:rsid w:val="00B55A6B"/>
    <w:rsid w:val="00B55E95"/>
    <w:rsid w:val="00B571F0"/>
    <w:rsid w:val="00B67FC8"/>
    <w:rsid w:val="00B709AF"/>
    <w:rsid w:val="00B71F70"/>
    <w:rsid w:val="00B72213"/>
    <w:rsid w:val="00B72F06"/>
    <w:rsid w:val="00B73EB9"/>
    <w:rsid w:val="00B74F42"/>
    <w:rsid w:val="00B76052"/>
    <w:rsid w:val="00B7745A"/>
    <w:rsid w:val="00B8089A"/>
    <w:rsid w:val="00B91803"/>
    <w:rsid w:val="00B93CA6"/>
    <w:rsid w:val="00BA139F"/>
    <w:rsid w:val="00BA1800"/>
    <w:rsid w:val="00BA19F1"/>
    <w:rsid w:val="00BA73E4"/>
    <w:rsid w:val="00BB153E"/>
    <w:rsid w:val="00BB5878"/>
    <w:rsid w:val="00BC7897"/>
    <w:rsid w:val="00BC79A1"/>
    <w:rsid w:val="00BC7FD6"/>
    <w:rsid w:val="00BD6CC7"/>
    <w:rsid w:val="00BE713B"/>
    <w:rsid w:val="00BF0743"/>
    <w:rsid w:val="00BF0FBD"/>
    <w:rsid w:val="00BF14E8"/>
    <w:rsid w:val="00BF5668"/>
    <w:rsid w:val="00C068DF"/>
    <w:rsid w:val="00C14F20"/>
    <w:rsid w:val="00C20F9D"/>
    <w:rsid w:val="00C21959"/>
    <w:rsid w:val="00C23AAB"/>
    <w:rsid w:val="00C30872"/>
    <w:rsid w:val="00C3270C"/>
    <w:rsid w:val="00C32DCA"/>
    <w:rsid w:val="00C354C3"/>
    <w:rsid w:val="00C45408"/>
    <w:rsid w:val="00C4572F"/>
    <w:rsid w:val="00C50148"/>
    <w:rsid w:val="00C53B18"/>
    <w:rsid w:val="00C56A25"/>
    <w:rsid w:val="00C60C26"/>
    <w:rsid w:val="00C64AEF"/>
    <w:rsid w:val="00C659C4"/>
    <w:rsid w:val="00C65C05"/>
    <w:rsid w:val="00C710F8"/>
    <w:rsid w:val="00C73D56"/>
    <w:rsid w:val="00C73D92"/>
    <w:rsid w:val="00C75E9D"/>
    <w:rsid w:val="00C76F66"/>
    <w:rsid w:val="00C8117E"/>
    <w:rsid w:val="00C828E1"/>
    <w:rsid w:val="00C877E4"/>
    <w:rsid w:val="00C87ADD"/>
    <w:rsid w:val="00C932B6"/>
    <w:rsid w:val="00C97F67"/>
    <w:rsid w:val="00CA07A1"/>
    <w:rsid w:val="00CA1024"/>
    <w:rsid w:val="00CA1591"/>
    <w:rsid w:val="00CA290E"/>
    <w:rsid w:val="00CA50C6"/>
    <w:rsid w:val="00CB272C"/>
    <w:rsid w:val="00CB3359"/>
    <w:rsid w:val="00CB7B99"/>
    <w:rsid w:val="00CB7C74"/>
    <w:rsid w:val="00CC060F"/>
    <w:rsid w:val="00CC2A9B"/>
    <w:rsid w:val="00CE47A0"/>
    <w:rsid w:val="00CF1855"/>
    <w:rsid w:val="00CF2F59"/>
    <w:rsid w:val="00D00100"/>
    <w:rsid w:val="00D00C5A"/>
    <w:rsid w:val="00D030BC"/>
    <w:rsid w:val="00D10EFA"/>
    <w:rsid w:val="00D1408C"/>
    <w:rsid w:val="00D24242"/>
    <w:rsid w:val="00D3387E"/>
    <w:rsid w:val="00D42928"/>
    <w:rsid w:val="00D45D4E"/>
    <w:rsid w:val="00D50DCA"/>
    <w:rsid w:val="00D55D58"/>
    <w:rsid w:val="00D57F88"/>
    <w:rsid w:val="00D623E9"/>
    <w:rsid w:val="00D627C2"/>
    <w:rsid w:val="00D64AAF"/>
    <w:rsid w:val="00D66DD1"/>
    <w:rsid w:val="00D83244"/>
    <w:rsid w:val="00D85C95"/>
    <w:rsid w:val="00D91146"/>
    <w:rsid w:val="00D912DE"/>
    <w:rsid w:val="00D91420"/>
    <w:rsid w:val="00D92280"/>
    <w:rsid w:val="00D930B0"/>
    <w:rsid w:val="00D96D21"/>
    <w:rsid w:val="00DA2CDD"/>
    <w:rsid w:val="00DA5827"/>
    <w:rsid w:val="00DA5F67"/>
    <w:rsid w:val="00DA744C"/>
    <w:rsid w:val="00DA76F5"/>
    <w:rsid w:val="00DB2400"/>
    <w:rsid w:val="00DB3691"/>
    <w:rsid w:val="00DB58D1"/>
    <w:rsid w:val="00DB5CD5"/>
    <w:rsid w:val="00DB6F0F"/>
    <w:rsid w:val="00DB7226"/>
    <w:rsid w:val="00DC11E4"/>
    <w:rsid w:val="00DC6F30"/>
    <w:rsid w:val="00DD2570"/>
    <w:rsid w:val="00DD6FCC"/>
    <w:rsid w:val="00DD77FF"/>
    <w:rsid w:val="00DE0A88"/>
    <w:rsid w:val="00DE2E11"/>
    <w:rsid w:val="00DE3F1F"/>
    <w:rsid w:val="00DE4916"/>
    <w:rsid w:val="00DE6F75"/>
    <w:rsid w:val="00DE711B"/>
    <w:rsid w:val="00DE72A5"/>
    <w:rsid w:val="00DE7E02"/>
    <w:rsid w:val="00DF19A3"/>
    <w:rsid w:val="00DF1CC6"/>
    <w:rsid w:val="00DF2477"/>
    <w:rsid w:val="00DF4C60"/>
    <w:rsid w:val="00DF7816"/>
    <w:rsid w:val="00E04CCD"/>
    <w:rsid w:val="00E0699D"/>
    <w:rsid w:val="00E11329"/>
    <w:rsid w:val="00E1667E"/>
    <w:rsid w:val="00E216FB"/>
    <w:rsid w:val="00E32523"/>
    <w:rsid w:val="00E35C8E"/>
    <w:rsid w:val="00E361B2"/>
    <w:rsid w:val="00E368E8"/>
    <w:rsid w:val="00E40611"/>
    <w:rsid w:val="00E40B5B"/>
    <w:rsid w:val="00E62853"/>
    <w:rsid w:val="00E63807"/>
    <w:rsid w:val="00E70AF3"/>
    <w:rsid w:val="00E71EB8"/>
    <w:rsid w:val="00E72305"/>
    <w:rsid w:val="00E742E0"/>
    <w:rsid w:val="00E77CBD"/>
    <w:rsid w:val="00E844FD"/>
    <w:rsid w:val="00E85548"/>
    <w:rsid w:val="00E96B0C"/>
    <w:rsid w:val="00EA0B9C"/>
    <w:rsid w:val="00EA77DD"/>
    <w:rsid w:val="00EB3067"/>
    <w:rsid w:val="00EB523D"/>
    <w:rsid w:val="00EB72AE"/>
    <w:rsid w:val="00EC29E2"/>
    <w:rsid w:val="00ED78A3"/>
    <w:rsid w:val="00EF1DFF"/>
    <w:rsid w:val="00EF4DC8"/>
    <w:rsid w:val="00EF4F18"/>
    <w:rsid w:val="00EF7D7B"/>
    <w:rsid w:val="00F01517"/>
    <w:rsid w:val="00F03978"/>
    <w:rsid w:val="00F04688"/>
    <w:rsid w:val="00F04F53"/>
    <w:rsid w:val="00F11B2B"/>
    <w:rsid w:val="00F11C98"/>
    <w:rsid w:val="00F122CA"/>
    <w:rsid w:val="00F123B2"/>
    <w:rsid w:val="00F14516"/>
    <w:rsid w:val="00F14B89"/>
    <w:rsid w:val="00F17816"/>
    <w:rsid w:val="00F21A56"/>
    <w:rsid w:val="00F33B49"/>
    <w:rsid w:val="00F3446B"/>
    <w:rsid w:val="00F371A1"/>
    <w:rsid w:val="00F40200"/>
    <w:rsid w:val="00F420B9"/>
    <w:rsid w:val="00F43019"/>
    <w:rsid w:val="00F5693B"/>
    <w:rsid w:val="00F60F8B"/>
    <w:rsid w:val="00F61145"/>
    <w:rsid w:val="00F65458"/>
    <w:rsid w:val="00F67005"/>
    <w:rsid w:val="00F67A71"/>
    <w:rsid w:val="00F73396"/>
    <w:rsid w:val="00F85D1D"/>
    <w:rsid w:val="00F913C7"/>
    <w:rsid w:val="00FA07EF"/>
    <w:rsid w:val="00FA3C41"/>
    <w:rsid w:val="00FA5EF2"/>
    <w:rsid w:val="00FA7B30"/>
    <w:rsid w:val="00FB1841"/>
    <w:rsid w:val="00FB2626"/>
    <w:rsid w:val="00FB390B"/>
    <w:rsid w:val="00FB6BF4"/>
    <w:rsid w:val="00FB77DA"/>
    <w:rsid w:val="00FC05EB"/>
    <w:rsid w:val="00FD29A6"/>
    <w:rsid w:val="00FD32B7"/>
    <w:rsid w:val="00FD5731"/>
    <w:rsid w:val="00FE0D5B"/>
    <w:rsid w:val="00FE0DE2"/>
    <w:rsid w:val="00FE267C"/>
    <w:rsid w:val="00FE367D"/>
    <w:rsid w:val="00FE3A26"/>
    <w:rsid w:val="00FE5895"/>
    <w:rsid w:val="00FF08D5"/>
    <w:rsid w:val="00FF4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506AE"/>
  <w15:docId w15:val="{543BB03F-38B8-4ED6-802A-6CCFD99F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8A"/>
    <w:pPr>
      <w:ind w:left="720"/>
      <w:contextualSpacing/>
    </w:pPr>
  </w:style>
  <w:style w:type="paragraph" w:styleId="Header">
    <w:name w:val="header"/>
    <w:basedOn w:val="Normal"/>
    <w:link w:val="HeaderChar"/>
    <w:uiPriority w:val="99"/>
    <w:unhideWhenUsed/>
    <w:rsid w:val="00CA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0C6"/>
  </w:style>
  <w:style w:type="paragraph" w:styleId="Footer">
    <w:name w:val="footer"/>
    <w:basedOn w:val="Normal"/>
    <w:link w:val="FooterChar"/>
    <w:uiPriority w:val="99"/>
    <w:unhideWhenUsed/>
    <w:rsid w:val="00CA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0C6"/>
  </w:style>
  <w:style w:type="table" w:customStyle="1" w:styleId="GridTable1Light-Accent11">
    <w:name w:val="Grid Table 1 Light - Accent 11"/>
    <w:basedOn w:val="TableNormal"/>
    <w:uiPriority w:val="46"/>
    <w:rsid w:val="009C724D"/>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2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DB"/>
    <w:rPr>
      <w:rFonts w:ascii="Tahoma" w:hAnsi="Tahoma" w:cs="Tahoma"/>
      <w:sz w:val="16"/>
      <w:szCs w:val="16"/>
    </w:rPr>
  </w:style>
  <w:style w:type="table" w:styleId="TableGrid">
    <w:name w:val="Table Grid"/>
    <w:basedOn w:val="TableNormal"/>
    <w:uiPriority w:val="39"/>
    <w:rsid w:val="0083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76D4-2C2A-432F-BCD0-88DDFEEA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Silcocktraill</dc:creator>
  <cp:lastModifiedBy>Victor Clements</cp:lastModifiedBy>
  <cp:revision>15</cp:revision>
  <cp:lastPrinted>2021-05-03T18:46:00Z</cp:lastPrinted>
  <dcterms:created xsi:type="dcterms:W3CDTF">2022-08-12T11:10:00Z</dcterms:created>
  <dcterms:modified xsi:type="dcterms:W3CDTF">2022-08-15T14:45:00Z</dcterms:modified>
</cp:coreProperties>
</file>